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5" w:type="dxa"/>
        <w:tblCellSpacing w:w="0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5"/>
      </w:tblGrid>
      <w:tr w:rsidR="009B3C65" w:rsidRPr="009B3C65" w:rsidTr="009B3C65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B3C65" w:rsidRPr="009B3C65" w:rsidRDefault="009B3C65" w:rsidP="009B3C65">
            <w:pPr>
              <w:spacing w:before="100" w:beforeAutospacing="1" w:after="0" w:afterAutospacing="1" w:line="240" w:lineRule="auto"/>
              <w:ind w:left="850" w:right="1962"/>
              <w:jc w:val="both"/>
              <w:outlineLvl w:val="2"/>
              <w:rPr>
                <w:rFonts w:eastAsia="Times New Roman" w:cs="Times New Roman"/>
                <w:b/>
                <w:bCs/>
                <w:sz w:val="40"/>
                <w:szCs w:val="40"/>
                <w:lang w:eastAsia="es-ES"/>
              </w:rPr>
            </w:pPr>
            <w:r w:rsidRPr="009B3C65">
              <w:rPr>
                <w:rFonts w:eastAsia="Times New Roman" w:cs="Times New Roman"/>
                <w:b/>
                <w:bCs/>
                <w:sz w:val="40"/>
                <w:szCs w:val="40"/>
                <w:lang w:eastAsia="es-ES"/>
              </w:rPr>
              <w:t>Reconocimiento de las herramientas agrícolas</w:t>
            </w:r>
          </w:p>
          <w:p w:rsidR="009B3C65" w:rsidRPr="009B3C65" w:rsidRDefault="009B3C65" w:rsidP="009B3C65">
            <w:pPr>
              <w:spacing w:after="0" w:line="240" w:lineRule="auto"/>
              <w:ind w:left="567" w:right="1962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>Para realizar este trabajo tenéis que:</w:t>
            </w:r>
          </w:p>
          <w:p w:rsidR="009B3C65" w:rsidRPr="009B3C65" w:rsidRDefault="009B3C65" w:rsidP="009B3C65">
            <w:pPr>
              <w:numPr>
                <w:ilvl w:val="0"/>
                <w:numId w:val="1"/>
              </w:numPr>
              <w:tabs>
                <w:tab w:val="clear" w:pos="720"/>
                <w:tab w:val="num" w:pos="850"/>
              </w:tabs>
              <w:spacing w:before="100" w:beforeAutospacing="1" w:after="100" w:afterAutospacing="1" w:line="240" w:lineRule="auto"/>
              <w:ind w:left="567" w:right="1962" w:firstLine="0"/>
              <w:jc w:val="both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 xml:space="preserve">Abrir un documento de </w:t>
            </w:r>
            <w:proofErr w:type="spellStart"/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>word</w:t>
            </w:r>
            <w:proofErr w:type="spellEnd"/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>.</w:t>
            </w:r>
          </w:p>
          <w:p w:rsidR="009B3C65" w:rsidRPr="009B3C65" w:rsidRDefault="009B3C65" w:rsidP="009B3C65">
            <w:pPr>
              <w:numPr>
                <w:ilvl w:val="0"/>
                <w:numId w:val="1"/>
              </w:numPr>
              <w:tabs>
                <w:tab w:val="clear" w:pos="720"/>
                <w:tab w:val="num" w:pos="850"/>
              </w:tabs>
              <w:spacing w:before="100" w:beforeAutospacing="1" w:after="100" w:afterAutospacing="1" w:line="240" w:lineRule="auto"/>
              <w:ind w:left="567" w:right="1962" w:firstLine="0"/>
              <w:jc w:val="both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>Poner este mismo título.</w:t>
            </w:r>
          </w:p>
          <w:p w:rsidR="009B3C65" w:rsidRPr="009B3C65" w:rsidRDefault="009B3C65" w:rsidP="009B3C65">
            <w:pPr>
              <w:numPr>
                <w:ilvl w:val="0"/>
                <w:numId w:val="1"/>
              </w:numPr>
              <w:tabs>
                <w:tab w:val="clear" w:pos="720"/>
                <w:tab w:val="num" w:pos="850"/>
              </w:tabs>
              <w:spacing w:before="100" w:beforeAutospacing="1" w:after="100" w:afterAutospacing="1" w:line="240" w:lineRule="auto"/>
              <w:ind w:left="567" w:right="1962" w:firstLine="0"/>
              <w:jc w:val="both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>Copiar la introducción que viene a continuación.</w:t>
            </w:r>
          </w:p>
          <w:p w:rsidR="009B3C65" w:rsidRPr="009B3C65" w:rsidRDefault="009B3C65" w:rsidP="009B3C65">
            <w:pPr>
              <w:numPr>
                <w:ilvl w:val="0"/>
                <w:numId w:val="1"/>
              </w:numPr>
              <w:tabs>
                <w:tab w:val="clear" w:pos="720"/>
                <w:tab w:val="num" w:pos="850"/>
              </w:tabs>
              <w:spacing w:before="100" w:beforeAutospacing="1" w:after="100" w:afterAutospacing="1" w:line="240" w:lineRule="auto"/>
              <w:ind w:left="567" w:right="1962" w:firstLine="0"/>
              <w:jc w:val="both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>Buscar en internet, una imagen y la función de cada una de las herramientas que vienen en la introducción. Pegar la imagen y escribir la función.</w:t>
            </w:r>
          </w:p>
          <w:p w:rsidR="009B3C65" w:rsidRPr="009B3C65" w:rsidRDefault="009B3C65" w:rsidP="009B3C65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  <w:tab w:val="left" w:pos="850"/>
              </w:tabs>
              <w:spacing w:before="100" w:beforeAutospacing="1" w:after="0" w:afterAutospacing="1" w:line="240" w:lineRule="auto"/>
              <w:ind w:left="567" w:right="1962" w:firstLine="0"/>
              <w:jc w:val="both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  <w:lang w:eastAsia="es-ES"/>
              </w:rPr>
            </w:pPr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 xml:space="preserve">Enviármelo por e-mail </w:t>
            </w:r>
          </w:p>
          <w:p w:rsidR="009B3C65" w:rsidRPr="009B3C65" w:rsidRDefault="009B3C65" w:rsidP="009B3C65">
            <w:pPr>
              <w:spacing w:after="0" w:line="240" w:lineRule="auto"/>
              <w:ind w:left="567" w:right="1962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9B3C65">
              <w:rPr>
                <w:rFonts w:eastAsia="Times New Roman" w:cs="Times New Roman"/>
                <w:b/>
                <w:bCs/>
                <w:sz w:val="28"/>
                <w:szCs w:val="28"/>
                <w:lang w:eastAsia="es-ES"/>
              </w:rPr>
              <w:t>Introducción </w:t>
            </w:r>
          </w:p>
          <w:p w:rsidR="009B3C65" w:rsidRPr="009B3C65" w:rsidRDefault="009B3C65" w:rsidP="009B3C65">
            <w:pPr>
              <w:spacing w:after="0" w:line="240" w:lineRule="auto"/>
              <w:ind w:left="567" w:right="1962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>Las manos son unos excelentes útiles de trabajo en el huerto. </w:t>
            </w:r>
          </w:p>
          <w:p w:rsidR="009B3C65" w:rsidRPr="009B3C65" w:rsidRDefault="009B3C65" w:rsidP="009B3C65">
            <w:pPr>
              <w:spacing w:after="0" w:line="240" w:lineRule="auto"/>
              <w:ind w:left="567" w:right="1962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>Las herramientas son una extensión de las posibilidades que nuestras manos nos ofrecen, es más, algunas herramientas multiplican enormemente las limitadas posibilidades de nuestra fuerza muscular.</w:t>
            </w:r>
          </w:p>
          <w:p w:rsidR="009B3C65" w:rsidRPr="009B3C65" w:rsidRDefault="009B3C65" w:rsidP="009B3C65">
            <w:pPr>
              <w:spacing w:after="0" w:line="240" w:lineRule="auto"/>
              <w:ind w:left="567" w:right="1962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>Por ello para cultivar un huerto es indispensable contar con unas herramientas adecuas, resistentes y manejables.</w:t>
            </w:r>
          </w:p>
          <w:p w:rsidR="009B3C65" w:rsidRPr="009B3C65" w:rsidRDefault="009B3C65" w:rsidP="009B3C65">
            <w:pPr>
              <w:spacing w:after="0" w:line="240" w:lineRule="auto"/>
              <w:ind w:left="567" w:right="1962"/>
              <w:rPr>
                <w:rFonts w:eastAsia="Times New Roman" w:cs="Times New Roman"/>
                <w:sz w:val="28"/>
                <w:szCs w:val="28"/>
                <w:lang w:eastAsia="es-ES"/>
              </w:rPr>
            </w:pPr>
            <w:r w:rsidRPr="009B3C65">
              <w:rPr>
                <w:rFonts w:eastAsia="Times New Roman" w:cs="Times New Roman"/>
                <w:sz w:val="28"/>
                <w:szCs w:val="28"/>
                <w:lang w:eastAsia="es-ES"/>
              </w:rPr>
              <w:t>Las herramientas básicas son muy pocas: pala, azada, rastrillo (buscar diferentes tipos), carretilla, palita de mano, regadera, tijeras de podar (buscar diferentes tipos), horca, estacas.</w:t>
            </w:r>
          </w:p>
        </w:tc>
      </w:tr>
    </w:tbl>
    <w:p w:rsidR="009B3C65" w:rsidRPr="009B3C65" w:rsidRDefault="009B3C65" w:rsidP="009B3C65">
      <w:pPr>
        <w:spacing w:after="0" w:line="240" w:lineRule="auto"/>
        <w:rPr>
          <w:sz w:val="28"/>
          <w:szCs w:val="28"/>
        </w:rPr>
      </w:pPr>
    </w:p>
    <w:p w:rsidR="009B3C65" w:rsidRPr="009B3C65" w:rsidRDefault="009B3C65" w:rsidP="009B3C65">
      <w:pPr>
        <w:spacing w:after="0" w:line="240" w:lineRule="auto"/>
        <w:rPr>
          <w:sz w:val="28"/>
          <w:szCs w:val="28"/>
        </w:rPr>
      </w:pPr>
    </w:p>
    <w:p w:rsidR="009B3C65" w:rsidRDefault="009B3C65" w:rsidP="009B3C65">
      <w:pPr>
        <w:spacing w:after="0" w:line="240" w:lineRule="auto"/>
        <w:ind w:left="-1134"/>
        <w:rPr>
          <w:sz w:val="40"/>
          <w:szCs w:val="40"/>
        </w:rPr>
      </w:pPr>
      <w:r w:rsidRPr="009B3C65">
        <w:rPr>
          <w:b/>
          <w:sz w:val="40"/>
          <w:szCs w:val="40"/>
        </w:rPr>
        <w:t>Labores del huerto</w:t>
      </w:r>
    </w:p>
    <w:p w:rsidR="009B3C65" w:rsidRPr="009B3C65" w:rsidRDefault="009B3C65" w:rsidP="009B3C65">
      <w:pPr>
        <w:spacing w:after="0" w:line="240" w:lineRule="auto"/>
        <w:ind w:left="-1134"/>
        <w:rPr>
          <w:sz w:val="40"/>
          <w:szCs w:val="40"/>
        </w:rPr>
      </w:pPr>
    </w:p>
    <w:p w:rsidR="009B3C65" w:rsidRPr="009B3C65" w:rsidRDefault="009B3C65" w:rsidP="009B3C65">
      <w:pPr>
        <w:spacing w:after="0" w:line="240" w:lineRule="auto"/>
        <w:ind w:left="-851" w:right="-994"/>
        <w:jc w:val="both"/>
        <w:rPr>
          <w:sz w:val="28"/>
          <w:szCs w:val="28"/>
        </w:rPr>
      </w:pPr>
      <w:r w:rsidRPr="009B3C65">
        <w:rPr>
          <w:sz w:val="28"/>
          <w:szCs w:val="28"/>
        </w:rPr>
        <w:t>Indica qué significa cada una de las técnicas de laboreo, la época en</w:t>
      </w:r>
      <w:r>
        <w:rPr>
          <w:sz w:val="28"/>
          <w:szCs w:val="28"/>
        </w:rPr>
        <w:t xml:space="preserve"> </w:t>
      </w:r>
      <w:r w:rsidRPr="009B3C65">
        <w:rPr>
          <w:sz w:val="28"/>
          <w:szCs w:val="28"/>
        </w:rPr>
        <w:t>que se hace y cuál es su finalidad. Las labores del huerto son las siguientes:</w:t>
      </w:r>
    </w:p>
    <w:p w:rsidR="009B3C65" w:rsidRPr="009B3C65" w:rsidRDefault="009B3C65" w:rsidP="009B3C65">
      <w:pPr>
        <w:spacing w:after="0" w:line="240" w:lineRule="auto"/>
        <w:ind w:left="-851"/>
        <w:jc w:val="both"/>
        <w:rPr>
          <w:sz w:val="28"/>
          <w:szCs w:val="28"/>
        </w:rPr>
      </w:pPr>
    </w:p>
    <w:p w:rsidR="009B3C65" w:rsidRPr="009B3C65" w:rsidRDefault="009B3C65" w:rsidP="009B3C65">
      <w:pPr>
        <w:spacing w:after="0" w:line="240" w:lineRule="auto"/>
        <w:ind w:left="-851"/>
        <w:jc w:val="both"/>
        <w:rPr>
          <w:sz w:val="28"/>
          <w:szCs w:val="28"/>
        </w:rPr>
      </w:pPr>
      <w:r w:rsidRPr="009B3C65">
        <w:rPr>
          <w:sz w:val="28"/>
          <w:szCs w:val="28"/>
        </w:rPr>
        <w:t xml:space="preserve">Desbrozar </w:t>
      </w:r>
    </w:p>
    <w:p w:rsidR="009B3C65" w:rsidRPr="009B3C65" w:rsidRDefault="009B3C65" w:rsidP="009B3C65">
      <w:pPr>
        <w:spacing w:after="0" w:line="240" w:lineRule="auto"/>
        <w:ind w:left="-851"/>
        <w:jc w:val="both"/>
        <w:rPr>
          <w:sz w:val="28"/>
          <w:szCs w:val="28"/>
        </w:rPr>
      </w:pPr>
    </w:p>
    <w:p w:rsidR="009B3C65" w:rsidRPr="009B3C65" w:rsidRDefault="009B3C65" w:rsidP="009B3C65">
      <w:pPr>
        <w:spacing w:after="0" w:line="240" w:lineRule="auto"/>
        <w:ind w:left="-851"/>
        <w:jc w:val="both"/>
        <w:rPr>
          <w:sz w:val="28"/>
          <w:szCs w:val="28"/>
        </w:rPr>
      </w:pPr>
      <w:r w:rsidRPr="009B3C65">
        <w:rPr>
          <w:sz w:val="28"/>
          <w:szCs w:val="28"/>
        </w:rPr>
        <w:t>Arar</w:t>
      </w:r>
    </w:p>
    <w:p w:rsidR="009B3C65" w:rsidRPr="009B3C65" w:rsidRDefault="009B3C65" w:rsidP="009B3C65">
      <w:pPr>
        <w:spacing w:after="0" w:line="240" w:lineRule="auto"/>
        <w:ind w:left="-851"/>
        <w:jc w:val="both"/>
        <w:rPr>
          <w:sz w:val="28"/>
          <w:szCs w:val="28"/>
        </w:rPr>
      </w:pPr>
    </w:p>
    <w:p w:rsidR="009B3C65" w:rsidRPr="009B3C65" w:rsidRDefault="009B3C65" w:rsidP="009B3C65">
      <w:pPr>
        <w:spacing w:after="0" w:line="240" w:lineRule="auto"/>
        <w:ind w:left="-851"/>
        <w:jc w:val="both"/>
        <w:rPr>
          <w:sz w:val="28"/>
          <w:szCs w:val="28"/>
        </w:rPr>
      </w:pPr>
      <w:r w:rsidRPr="009B3C65">
        <w:rPr>
          <w:sz w:val="28"/>
          <w:szCs w:val="28"/>
        </w:rPr>
        <w:t>Abonar</w:t>
      </w:r>
    </w:p>
    <w:p w:rsidR="009B3C65" w:rsidRPr="009B3C65" w:rsidRDefault="009B3C65" w:rsidP="009B3C65">
      <w:pPr>
        <w:spacing w:after="0" w:line="240" w:lineRule="auto"/>
        <w:ind w:left="-851"/>
        <w:jc w:val="both"/>
        <w:rPr>
          <w:sz w:val="28"/>
          <w:szCs w:val="28"/>
        </w:rPr>
      </w:pPr>
    </w:p>
    <w:p w:rsidR="009B3C65" w:rsidRDefault="009B3C65" w:rsidP="009B3C65">
      <w:pPr>
        <w:spacing w:after="0" w:line="240" w:lineRule="auto"/>
        <w:ind w:left="-851"/>
        <w:jc w:val="both"/>
        <w:rPr>
          <w:sz w:val="28"/>
          <w:szCs w:val="28"/>
        </w:rPr>
      </w:pPr>
      <w:r w:rsidRPr="009B3C65">
        <w:rPr>
          <w:sz w:val="28"/>
          <w:szCs w:val="28"/>
        </w:rPr>
        <w:t>Sembrar</w:t>
      </w:r>
    </w:p>
    <w:p w:rsidR="009B3C65" w:rsidRDefault="009B3C65" w:rsidP="009B3C65">
      <w:pPr>
        <w:spacing w:after="0" w:line="240" w:lineRule="auto"/>
        <w:ind w:left="-851"/>
        <w:jc w:val="both"/>
        <w:rPr>
          <w:sz w:val="28"/>
          <w:szCs w:val="28"/>
        </w:rPr>
      </w:pPr>
    </w:p>
    <w:p w:rsidR="00672A97" w:rsidRPr="009B3C65" w:rsidRDefault="009B3C65" w:rsidP="009B3C65">
      <w:pPr>
        <w:spacing w:after="0" w:line="240" w:lineRule="auto"/>
        <w:ind w:left="-851"/>
        <w:jc w:val="both"/>
        <w:rPr>
          <w:sz w:val="28"/>
          <w:szCs w:val="28"/>
        </w:rPr>
      </w:pPr>
      <w:r w:rsidRPr="009B3C65">
        <w:rPr>
          <w:sz w:val="28"/>
          <w:szCs w:val="28"/>
        </w:rPr>
        <w:t>Cosechar</w:t>
      </w:r>
    </w:p>
    <w:sectPr w:rsidR="00672A97" w:rsidRPr="009B3C65" w:rsidSect="009A6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147E"/>
    <w:multiLevelType w:val="multilevel"/>
    <w:tmpl w:val="BFD4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2A97"/>
    <w:rsid w:val="00413472"/>
    <w:rsid w:val="00672A97"/>
    <w:rsid w:val="009A6F9C"/>
    <w:rsid w:val="009B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9C"/>
  </w:style>
  <w:style w:type="paragraph" w:styleId="Ttulo3">
    <w:name w:val="heading 3"/>
    <w:basedOn w:val="Normal"/>
    <w:link w:val="Ttulo3Car"/>
    <w:uiPriority w:val="9"/>
    <w:qFormat/>
    <w:rsid w:val="009B3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2A9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3C6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3C6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0</DocSecurity>
  <Lines>8</Lines>
  <Paragraphs>2</Paragraphs>
  <ScaleCrop>false</ScaleCrop>
  <Company>GISS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2015-04-07T15:43:00Z</dcterms:created>
  <dcterms:modified xsi:type="dcterms:W3CDTF">2015-04-07T15:43:00Z</dcterms:modified>
</cp:coreProperties>
</file>