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58" w:rsidRPr="00AF5658" w:rsidRDefault="00AF5658" w:rsidP="00AF5658">
      <w:pPr>
        <w:jc w:val="both"/>
        <w:rPr>
          <w:b/>
          <w:outline/>
          <w:color w:val="ED7D31" w:themeColor="accent2"/>
          <w:sz w:val="32"/>
          <w:szCs w:val="32"/>
          <w:u w:val="single"/>
          <w:lang w:val="es-ES_tradn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F5658">
        <w:rPr>
          <w:b/>
          <w:outline/>
          <w:color w:val="ED7D31" w:themeColor="accent2"/>
          <w:sz w:val="32"/>
          <w:szCs w:val="32"/>
          <w:u w:val="single"/>
          <w:lang w:val="es-ES_tradn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DISTRIBUCIÓN NORMAL    </w:t>
      </w:r>
    </w:p>
    <w:p w:rsid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lang w:val="es-ES_tradnl"/>
        </w:rPr>
        <w:t xml:space="preserve">  X</w:t>
      </w:r>
      <m:oMath>
        <m:r>
          <w:rPr>
            <w:rFonts w:ascii="Cambria Math" w:hAnsi="Cambria Math"/>
            <w:lang w:val="es-ES_tradnl"/>
          </w:rPr>
          <m:t>≡N (μ,σ)</m:t>
        </m:r>
      </m:oMath>
    </w:p>
    <w:p w:rsid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Tiene que ser una variable aleatoria continua</w:t>
      </w:r>
    </w:p>
    <w:p w:rsidR="00AF5658" w:rsidRDefault="00AF5658" w:rsidP="00AF5658">
      <w:pPr>
        <w:jc w:val="both"/>
        <w:rPr>
          <w:lang w:val="es-ES_tradnl"/>
        </w:rPr>
      </w:pPr>
      <w:r>
        <w:rPr>
          <w:rFonts w:eastAsiaTheme="minorEastAsia"/>
          <w:lang w:val="es-ES_tradnl"/>
        </w:rPr>
        <w:t xml:space="preserve">Tipificar x : </w:t>
      </w:r>
      <m:oMath>
        <m:r>
          <w:rPr>
            <w:rFonts w:ascii="Cambria Math" w:eastAsiaTheme="minorEastAsia" w:hAnsi="Cambria Math"/>
            <w:lang w:val="es-ES_tradnl"/>
          </w:rPr>
          <m:t>z</m:t>
        </m:r>
        <w:bookmarkStart w:id="0" w:name="_GoBack"/>
        <w:bookmarkEnd w:id="0"/>
        <m:r>
          <w:rPr>
            <w:rFonts w:ascii="Cambria Math" w:eastAsiaTheme="minorEastAsia" w:hAnsi="Cambria Math"/>
            <w:lang w:val="es-ES_tradnl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fPr>
          <m:num>
            <m:r>
              <w:rPr>
                <w:rFonts w:ascii="Cambria Math" w:eastAsiaTheme="minorEastAsia" w:hAnsi="Cambria Math"/>
                <w:lang w:val="es-ES_tradnl"/>
              </w:rPr>
              <m:t>x-μ</m:t>
            </m:r>
          </m:num>
          <m:den>
            <m:r>
              <w:rPr>
                <w:rFonts w:ascii="Cambria Math" w:eastAsiaTheme="minorEastAsia" w:hAnsi="Cambria Math"/>
                <w:lang w:val="es-ES_tradnl"/>
              </w:rPr>
              <m:t>σ</m:t>
            </m:r>
          </m:den>
        </m:f>
        <m:r>
          <w:rPr>
            <w:rFonts w:ascii="Cambria Math" w:eastAsiaTheme="minorEastAsia" w:hAnsi="Cambria Math"/>
            <w:lang w:val="es-ES_tradnl"/>
          </w:rPr>
          <m:t xml:space="preserve"> →N(0,1)</m:t>
        </m:r>
      </m:oMath>
    </w:p>
    <w:p w:rsidR="00AF5658" w:rsidRPr="00A17E5B" w:rsidRDefault="00AF5658" w:rsidP="00AF5658">
      <w:pPr>
        <w:jc w:val="both"/>
        <w:rPr>
          <w:u w:val="single"/>
        </w:rPr>
      </w:pPr>
      <w:r w:rsidRPr="00A17E5B">
        <w:rPr>
          <w:u w:val="single"/>
        </w:rPr>
        <w:t>PROPIEDADES</w:t>
      </w:r>
    </w:p>
    <w:p w:rsidR="00AF5658" w:rsidRPr="00A17E5B" w:rsidRDefault="00AF5658" w:rsidP="00AF5658">
      <w:pPr>
        <w:jc w:val="both"/>
        <w:rPr>
          <w:rFonts w:eastAsiaTheme="minorEastAsia"/>
        </w:rPr>
      </w:pPr>
      <w:r w:rsidRPr="00A17E5B">
        <w:t>P</w:t>
      </w:r>
      <m:oMath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z</m:t>
            </m:r>
            <m:r>
              <w:rPr>
                <w:rFonts w:ascii="Cambria Math" w:hAnsi="Cambria Math"/>
              </w:rPr>
              <m:t>≥-</m:t>
            </m:r>
            <m:r>
              <w:rPr>
                <w:rFonts w:ascii="Cambria Math" w:hAnsi="Cambria Math"/>
                <w:lang w:val="es-ES_tradnl"/>
              </w:rPr>
              <m:t>a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s-ES_tradnl"/>
          </w:rPr>
          <m:t>P</m:t>
        </m:r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z</m:t>
            </m:r>
            <m:r>
              <w:rPr>
                <w:rFonts w:ascii="Cambria Math" w:hAnsi="Cambria Math"/>
              </w:rPr>
              <m:t>≤</m:t>
            </m:r>
            <m:r>
              <w:rPr>
                <w:rFonts w:ascii="Cambria Math" w:hAnsi="Cambria Math"/>
                <w:lang w:val="es-ES_tradnl"/>
              </w:rPr>
              <m:t>a</m:t>
            </m:r>
          </m:e>
        </m:d>
      </m:oMath>
    </w:p>
    <w:p w:rsidR="00AF5658" w:rsidRPr="00A17E5B" w:rsidRDefault="00AF5658" w:rsidP="00AF5658">
      <w:pPr>
        <w:jc w:val="both"/>
        <w:rPr>
          <w:rFonts w:eastAsiaTheme="minorEastAsia"/>
          <w:lang w:val="en-US"/>
        </w:rPr>
      </w:pPr>
      <w:r w:rsidRPr="00E824FD">
        <w:rPr>
          <w:rFonts w:eastAsiaTheme="minorEastAsia"/>
          <w:lang w:val="en-US"/>
        </w:rPr>
        <w:t>P</w:t>
      </w:r>
      <m:oMath>
        <m:d>
          <m:d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d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  <m:r>
              <w:rPr>
                <w:rFonts w:ascii="Cambria Math" w:eastAsiaTheme="minorEastAsia" w:hAnsi="Cambria Math"/>
                <w:lang w:val="en-US"/>
              </w:rPr>
              <m:t>≥</m:t>
            </m:r>
            <m:r>
              <w:rPr>
                <w:rFonts w:ascii="Cambria Math" w:eastAsiaTheme="minorEastAsia" w:hAnsi="Cambria Math"/>
                <w:lang w:val="es-ES_tradnl"/>
              </w:rPr>
              <m:t>a</m:t>
            </m:r>
          </m:e>
        </m:d>
        <m:r>
          <w:rPr>
            <w:rFonts w:ascii="Cambria Math" w:eastAsiaTheme="minorEastAsia" w:hAnsi="Cambria Math"/>
            <w:lang w:val="en-US"/>
          </w:rPr>
          <m:t>=1-</m:t>
        </m:r>
        <m:r>
          <w:rPr>
            <w:rFonts w:ascii="Cambria Math" w:eastAsiaTheme="minorEastAsia" w:hAnsi="Cambria Math"/>
            <w:lang w:val="es-ES_tradnl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d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  <m:r>
              <w:rPr>
                <w:rFonts w:ascii="Cambria Math" w:eastAsiaTheme="minorEastAsia" w:hAnsi="Cambria Math"/>
                <w:lang w:val="en-US"/>
              </w:rPr>
              <m:t>≤</m:t>
            </m:r>
            <m:r>
              <w:rPr>
                <w:rFonts w:ascii="Cambria Math" w:eastAsiaTheme="minorEastAsia" w:hAnsi="Cambria Math"/>
                <w:lang w:val="es-ES_tradnl"/>
              </w:rPr>
              <m:t>a</m:t>
            </m:r>
          </m:e>
        </m:d>
      </m:oMath>
    </w:p>
    <w:p w:rsidR="00AF5658" w:rsidRPr="00A17E5B" w:rsidRDefault="00AF5658" w:rsidP="00AF5658">
      <w:pPr>
        <w:jc w:val="both"/>
        <w:rPr>
          <w:rFonts w:eastAsiaTheme="minorEastAsia"/>
          <w:lang w:val="en-US"/>
        </w:rPr>
      </w:pPr>
      <w:r w:rsidRPr="00E824FD">
        <w:rPr>
          <w:lang w:val="en-US"/>
        </w:rPr>
        <w:t>P</w:t>
      </w:r>
      <m:oMath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z</m:t>
            </m:r>
            <m:r>
              <w:rPr>
                <w:rFonts w:ascii="Cambria Math" w:hAnsi="Cambria Math"/>
                <w:lang w:val="en-US"/>
              </w:rPr>
              <m:t>≤-</m:t>
            </m:r>
            <m:r>
              <w:rPr>
                <w:rFonts w:ascii="Cambria Math" w:hAnsi="Cambria Math"/>
                <w:lang w:val="es-ES_tradnl"/>
              </w:rPr>
              <m:t>a</m:t>
            </m:r>
          </m:e>
        </m:d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s-ES_tradnl"/>
          </w:rPr>
          <m:t>P</m:t>
        </m:r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z</m:t>
            </m:r>
            <m:r>
              <w:rPr>
                <w:rFonts w:ascii="Cambria Math" w:hAnsi="Cambria Math"/>
                <w:lang w:val="en-US"/>
              </w:rPr>
              <m:t>≥</m:t>
            </m:r>
            <m:r>
              <w:rPr>
                <w:rFonts w:ascii="Cambria Math" w:hAnsi="Cambria Math"/>
                <w:lang w:val="es-ES_tradnl"/>
              </w:rPr>
              <m:t>a</m:t>
            </m:r>
          </m:e>
        </m:d>
        <m:r>
          <w:rPr>
            <w:rFonts w:ascii="Cambria Math" w:hAnsi="Cambria Math"/>
            <w:lang w:val="en-US"/>
          </w:rPr>
          <m:t>=1-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  <w:lang w:val="es-ES_tradnl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d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  <m:r>
              <w:rPr>
                <w:rFonts w:ascii="Cambria Math" w:eastAsiaTheme="minorEastAsia" w:hAnsi="Cambria Math"/>
                <w:lang w:val="en-US"/>
              </w:rPr>
              <m:t>≤</m:t>
            </m:r>
            <m:r>
              <w:rPr>
                <w:rFonts w:ascii="Cambria Math" w:eastAsiaTheme="minorEastAsia" w:hAnsi="Cambria Math"/>
                <w:lang w:val="es-ES_tradnl"/>
              </w:rPr>
              <m:t>a</m:t>
            </m:r>
          </m:e>
        </m:d>
      </m:oMath>
    </w:p>
    <w:p w:rsidR="00AF5658" w:rsidRPr="00E824FD" w:rsidRDefault="00AF5658" w:rsidP="00AF5658">
      <w:pPr>
        <w:jc w:val="both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P(</w:t>
      </w:r>
      <w:proofErr w:type="gramEnd"/>
      <m:oMath>
        <m:r>
          <w:rPr>
            <w:rFonts w:ascii="Cambria Math" w:eastAsiaTheme="minorEastAsia" w:hAnsi="Cambria Math"/>
            <w:lang w:val="en-US"/>
          </w:rPr>
          <m:t>a≤z≤b)</m:t>
        </m:r>
      </m:oMath>
      <w:r>
        <w:rPr>
          <w:rFonts w:eastAsiaTheme="minorEastAsia"/>
          <w:lang w:val="en-US"/>
        </w:rPr>
        <w:t>=</w:t>
      </w: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z≤b</m:t>
            </m:r>
          </m:e>
        </m:d>
        <m:r>
          <w:rPr>
            <w:rFonts w:ascii="Cambria Math" w:eastAsiaTheme="minorEastAsia" w:hAnsi="Cambria Math"/>
            <w:lang w:val="en-US"/>
          </w:rPr>
          <m:t>-P(z≤a)</m:t>
        </m:r>
      </m:oMath>
    </w:p>
    <w:p w:rsidR="00AF5658" w:rsidRPr="002711FB" w:rsidRDefault="00AF5658" w:rsidP="00AF5658">
      <w:pPr>
        <w:jc w:val="both"/>
        <w:rPr>
          <w:rFonts w:eastAsiaTheme="minorEastAsia"/>
          <w:b/>
          <w:color w:val="5B9BD5" w:themeColor="accent1"/>
          <w:sz w:val="24"/>
          <w:szCs w:val="24"/>
          <w:u w:val="single"/>
          <w:lang w:val="es-ES_tradnl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eastAsiaTheme="minorEastAsi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92628" wp14:editId="1F699FA1">
                <wp:simplePos x="0" y="0"/>
                <wp:positionH relativeFrom="column">
                  <wp:posOffset>72390</wp:posOffset>
                </wp:positionH>
                <wp:positionV relativeFrom="paragraph">
                  <wp:posOffset>292735</wp:posOffset>
                </wp:positionV>
                <wp:extent cx="1704975" cy="381000"/>
                <wp:effectExtent l="0" t="0" r="28575" b="1905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8100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6A62E" id="13 Rectángulo redondeado" o:spid="_x0000_s1026" style="position:absolute;margin-left:5.7pt;margin-top:23.05pt;width:13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" fillcolor="white [3201]" strokecolor="#ed7d31 [3205]" strokeweight="1pt">
                <v:fill opacity="0"/>
                <v:stroke joinstyle="miter"/>
              </v:roundrect>
            </w:pict>
          </mc:Fallback>
        </mc:AlternateContent>
      </w:r>
      <w:r w:rsidRPr="002711FB">
        <w:rPr>
          <w:rFonts w:eastAsiaTheme="minorEastAsia"/>
          <w:b/>
          <w:color w:val="5B9BD5" w:themeColor="accent1"/>
          <w:sz w:val="24"/>
          <w:szCs w:val="24"/>
          <w:u w:val="single"/>
          <w:lang w:val="es-ES_tradnl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INTERVALOS CARACTERÍSTICOS DE UNA DISTRIBUCIÓN NORMAL</w:t>
      </w:r>
    </w:p>
    <w:p w:rsid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     </w:t>
      </w:r>
      <m:oMath>
        <m:r>
          <w:rPr>
            <w:rFonts w:ascii="Cambria Math" w:eastAsiaTheme="minorEastAsia" w:hAnsi="Cambria Math"/>
            <w:lang w:val="es-ES_tradnl"/>
          </w:rPr>
          <m:t>( μ-</m:t>
        </m:r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>∙σ   ,    μ+</m:t>
        </m:r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>∙σ)</m:t>
        </m:r>
      </m:oMath>
    </w:p>
    <w:p w:rsidR="00AF5658" w:rsidRPr="006010B5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Se llama valor crítico 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</m:oMath>
      <w:r>
        <w:rPr>
          <w:rFonts w:eastAsiaTheme="minorEastAsia"/>
          <w:lang w:val="es-ES_tradnl"/>
        </w:rPr>
        <w:t xml:space="preserve"> </w:t>
      </w:r>
      <w:proofErr w:type="gramStart"/>
      <w:r>
        <w:rPr>
          <w:rFonts w:eastAsiaTheme="minorEastAsia"/>
          <w:lang w:val="es-ES_tradnl"/>
        </w:rPr>
        <w:t>para  un</w:t>
      </w:r>
      <w:proofErr w:type="gramEnd"/>
      <w:r>
        <w:rPr>
          <w:rFonts w:eastAsiaTheme="minorEastAsia"/>
          <w:lang w:val="es-ES_tradnl"/>
        </w:rPr>
        <w:t xml:space="preserve"> nivel de confianza α o un nivel de significación de 1-</w:t>
      </w:r>
      <w:r w:rsidRPr="00B23AA1">
        <w:rPr>
          <w:rFonts w:eastAsiaTheme="minorEastAsia"/>
          <w:lang w:val="es-ES_tradnl"/>
        </w:rPr>
        <w:t xml:space="preserve"> </w:t>
      </w:r>
      <w:r>
        <w:rPr>
          <w:rFonts w:eastAsiaTheme="minorEastAsia"/>
          <w:lang w:val="es-ES_tradnl"/>
        </w:rPr>
        <w:t>α</w:t>
      </w:r>
    </w:p>
    <w:p w:rsid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Ejemplo</w:t>
      </w:r>
      <w:proofErr w:type="gramStart"/>
      <w:r>
        <w:rPr>
          <w:rFonts w:eastAsiaTheme="minorEastAsia"/>
          <w:lang w:val="es-ES_tradnl"/>
        </w:rPr>
        <w:t>:  α</w:t>
      </w:r>
      <w:proofErr w:type="gramEnd"/>
      <w:r>
        <w:rPr>
          <w:rFonts w:eastAsiaTheme="minorEastAsia"/>
          <w:lang w:val="es-ES_tradnl"/>
        </w:rPr>
        <w:t xml:space="preserve"> = 90%=0,90   1- α= 1-0,90=0,10   →   α/2= 0,05      →   </w:t>
      </w:r>
      <m:oMath>
        <m:f>
          <m:f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s-ES_tradnl"/>
              </w:rPr>
              <m:t>α</m:t>
            </m:r>
            <m:r>
              <m:rPr>
                <m:sty m:val="p"/>
              </m:rPr>
              <w:rPr>
                <w:rFonts w:ascii="Cambria Math" w:eastAsiaTheme="minorEastAsia"/>
                <w:lang w:val="es-ES_tradnl"/>
              </w:rPr>
              <m:t>+1</m:t>
            </m:r>
          </m:num>
          <m:den>
            <m:r>
              <w:rPr>
                <w:rFonts w:ascii="Cambria Math" w:eastAsiaTheme="minorEastAsia" w:hAnsi="Cambria Math"/>
                <w:lang w:val="es-ES_tradnl"/>
              </w:rPr>
              <m:t>2</m:t>
            </m:r>
          </m:den>
        </m:f>
      </m:oMath>
      <w:r>
        <w:rPr>
          <w:rFonts w:eastAsiaTheme="minorEastAsia"/>
          <w:lang w:val="es-ES_tradnl"/>
        </w:rPr>
        <w:t>=0,95</w:t>
      </w:r>
    </w:p>
    <w:p w:rsid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          </w:t>
      </w:r>
      <m:oMath>
        <m:r>
          <w:rPr>
            <w:rFonts w:ascii="Cambria Math" w:eastAsiaTheme="minorEastAsia" w:hAnsi="Cambria Math"/>
            <w:lang w:val="es-ES_tradnl"/>
          </w:rPr>
          <m:t>P( z&lt;</m:t>
        </m:r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</m:oMath>
      <w:r>
        <w:rPr>
          <w:rFonts w:eastAsiaTheme="minorEastAsia"/>
          <w:lang w:val="es-ES_tradnl"/>
        </w:rPr>
        <w:t>)=</w:t>
      </w:r>
      <m:oMath>
        <m:r>
          <w:rPr>
            <w:rFonts w:ascii="Cambria Math" w:eastAsiaTheme="minorEastAsia" w:hAnsi="Cambria Math"/>
            <w:lang w:val="es-ES_tradnl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s-ES_tradnl"/>
              </w:rPr>
              <m:t>α</m:t>
            </m:r>
            <m:r>
              <m:rPr>
                <m:sty m:val="p"/>
              </m:rPr>
              <w:rPr>
                <w:rFonts w:ascii="Cambria Math" w:eastAsiaTheme="minorEastAsia"/>
                <w:lang w:val="es-ES_tradnl"/>
              </w:rPr>
              <m:t>+1</m:t>
            </m:r>
          </m:num>
          <m:den>
            <m:r>
              <w:rPr>
                <w:rFonts w:ascii="Cambria Math" w:eastAsiaTheme="minorEastAsia" w:hAnsi="Cambria Math"/>
                <w:lang w:val="es-ES_tradnl"/>
              </w:rPr>
              <m:t>2</m:t>
            </m:r>
          </m:den>
        </m:f>
      </m:oMath>
      <w:r>
        <w:rPr>
          <w:rFonts w:eastAsiaTheme="minorEastAsia"/>
          <w:lang w:val="es-ES_tradnl"/>
        </w:rPr>
        <w:t xml:space="preserve">                         </w:t>
      </w:r>
      <m:oMath>
        <m:r>
          <w:rPr>
            <w:rFonts w:ascii="Cambria Math" w:eastAsiaTheme="minorEastAsia" w:hAnsi="Cambria Math"/>
            <w:lang w:val="es-ES_tradnl"/>
          </w:rPr>
          <m:t>P( z&lt;</m:t>
        </m:r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</m:oMath>
      <w:r>
        <w:rPr>
          <w:rFonts w:eastAsiaTheme="minorEastAsia"/>
          <w:lang w:val="es-ES_tradnl"/>
        </w:rPr>
        <w:t>)=</w:t>
      </w:r>
      <m:oMath>
        <m:r>
          <w:rPr>
            <w:rFonts w:ascii="Cambria Math" w:eastAsiaTheme="minorEastAsia" w:hAnsi="Cambria Math"/>
            <w:lang w:val="es-ES_tradnl"/>
          </w:rPr>
          <m:t xml:space="preserve"> 0,95</m:t>
        </m:r>
      </m:oMath>
      <w:r>
        <w:rPr>
          <w:rFonts w:eastAsiaTheme="minorEastAsia"/>
          <w:lang w:val="es-ES_tradnl"/>
        </w:rPr>
        <w:t xml:space="preserve">               →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>=1,645</m:t>
        </m:r>
      </m:oMath>
    </w:p>
    <w:p w:rsid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90</w:t>
      </w:r>
      <w:proofErr w:type="gramStart"/>
      <w:r>
        <w:rPr>
          <w:rFonts w:eastAsiaTheme="minorEastAsia"/>
          <w:lang w:val="es-ES_tradnl"/>
        </w:rPr>
        <w:t>%  →</w:t>
      </w:r>
      <w:proofErr w:type="gramEnd"/>
      <w:r>
        <w:rPr>
          <w:rFonts w:eastAsiaTheme="minorEastAsia"/>
          <w:lang w:val="es-ES_tradnl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>=1,645</m:t>
        </m:r>
      </m:oMath>
    </w:p>
    <w:p w:rsid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95</w:t>
      </w:r>
      <w:proofErr w:type="gramStart"/>
      <w:r>
        <w:rPr>
          <w:rFonts w:eastAsiaTheme="minorEastAsia"/>
          <w:lang w:val="es-ES_tradnl"/>
        </w:rPr>
        <w:t>%  →</w:t>
      </w:r>
      <w:proofErr w:type="gramEnd"/>
      <w:r>
        <w:rPr>
          <w:rFonts w:eastAsiaTheme="minorEastAsia"/>
          <w:lang w:val="es-ES_tradnl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>=1,96</m:t>
        </m:r>
      </m:oMath>
    </w:p>
    <w:p w:rsid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99</w:t>
      </w:r>
      <w:proofErr w:type="gramStart"/>
      <w:r>
        <w:rPr>
          <w:rFonts w:eastAsiaTheme="minorEastAsia"/>
          <w:lang w:val="es-ES_tradnl"/>
        </w:rPr>
        <w:t>%  →</w:t>
      </w:r>
      <w:proofErr w:type="gramEnd"/>
      <w:r>
        <w:rPr>
          <w:rFonts w:eastAsiaTheme="minorEastAsia"/>
          <w:lang w:val="es-ES_tradnl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>=2,58</m:t>
        </m:r>
      </m:oMath>
    </w:p>
    <w:p w:rsidR="00AF5658" w:rsidRPr="002711FB" w:rsidRDefault="00AF5658" w:rsidP="00AF5658">
      <w:pPr>
        <w:jc w:val="both"/>
        <w:rPr>
          <w:rFonts w:eastAsiaTheme="minorEastAsia"/>
          <w:b/>
          <w:color w:val="5B9BD5" w:themeColor="accent1"/>
          <w:sz w:val="24"/>
          <w:szCs w:val="24"/>
          <w:u w:val="single"/>
          <w:lang w:val="es-ES_tradnl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2711FB">
        <w:rPr>
          <w:rFonts w:eastAsiaTheme="minorEastAsia"/>
          <w:b/>
          <w:color w:val="5B9BD5" w:themeColor="accent1"/>
          <w:sz w:val="24"/>
          <w:szCs w:val="24"/>
          <w:u w:val="single"/>
          <w:lang w:val="es-ES_tradnl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INTERVALOS DE CONFIANZA PARA LA MEDIA POBLACIONAL</w:t>
      </w:r>
    </w:p>
    <w:p w:rsidR="00AF5658" w:rsidRDefault="00AF5658" w:rsidP="00AF5658">
      <w:pPr>
        <w:jc w:val="both"/>
        <w:rPr>
          <w:rFonts w:eastAsiaTheme="minorEastAsia"/>
          <w:b/>
          <w:lang w:val="es-ES_tradnl"/>
        </w:rPr>
      </w:pPr>
      <w:r>
        <w:rPr>
          <w:rFonts w:eastAsiaTheme="minorEastAsia"/>
          <w:b/>
          <w:u w:val="single"/>
          <w:lang w:val="es-ES_tradnl"/>
        </w:rPr>
        <w:t xml:space="preserve">DISTRIBUCIÓN MEDIA MUESTRAL </w:t>
      </w:r>
      <w:r>
        <w:rPr>
          <w:rFonts w:eastAsiaTheme="minorEastAsia"/>
          <w:b/>
          <w:lang w:val="es-ES_tradnl"/>
        </w:rPr>
        <w:t xml:space="preserve"> </w:t>
      </w:r>
    </w:p>
    <w:p w:rsid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 n&gt;30   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accPr>
          <m:e>
            <m:r>
              <w:rPr>
                <w:rFonts w:ascii="Cambria Math" w:eastAsiaTheme="minorEastAsia" w:hAnsi="Cambria Math"/>
                <w:lang w:val="es-ES_tradnl"/>
              </w:rPr>
              <m:t>X</m:t>
            </m:r>
          </m:e>
        </m:acc>
        <m:r>
          <w:rPr>
            <w:rFonts w:ascii="Cambria Math" w:eastAsiaTheme="minorEastAsia" w:hAnsi="Cambria Math"/>
            <w:lang w:val="es-ES_tradnl"/>
          </w:rPr>
          <m:t>≡N(μ,</m:t>
        </m:r>
        <m:f>
          <m:f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fPr>
          <m:num>
            <m:r>
              <w:rPr>
                <w:rFonts w:ascii="Cambria Math" w:eastAsiaTheme="minorEastAsia" w:hAnsi="Cambria Math"/>
                <w:lang w:val="es-ES_tradnl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n</m:t>
                </m:r>
              </m:e>
            </m:rad>
          </m:den>
        </m:f>
      </m:oMath>
      <w:r>
        <w:rPr>
          <w:rFonts w:eastAsiaTheme="minorEastAsia"/>
          <w:lang w:val="es-ES_tradnl"/>
        </w:rPr>
        <w:t>)</w:t>
      </w:r>
    </w:p>
    <w:p w:rsid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b/>
          <w:lang w:val="es-ES_tradnl"/>
        </w:rPr>
        <w:t xml:space="preserve"> </w:t>
      </w:r>
      <w:r>
        <w:rPr>
          <w:rFonts w:eastAsiaTheme="minorEastAsia"/>
          <w:lang w:val="es-ES_tradnl"/>
        </w:rPr>
        <w:t xml:space="preserve"> Nivel de confianza   α         </w:t>
      </w:r>
      <m:oMath>
        <m:d>
          <m:d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lang w:val="es-ES_tradnl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z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_tradnl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eastAsiaTheme="minorEastAsia" w:hAnsi="Cambria Math"/>
                <w:lang w:val="es-ES_tradnl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s-ES_tradnl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n</m:t>
                    </m:r>
                  </m:e>
                </m:rad>
                <m:r>
                  <w:rPr>
                    <w:rFonts w:ascii="Cambria Math" w:eastAsiaTheme="minorEastAsia" w:hAnsi="Cambria Math"/>
                    <w:lang w:val="es-ES_tradnl"/>
                  </w:rPr>
                  <m:t xml:space="preserve">  </m:t>
                </m:r>
              </m:den>
            </m:f>
            <m:r>
              <w:rPr>
                <w:rFonts w:ascii="Cambria Math" w:eastAsiaTheme="minorEastAsia" w:hAnsi="Cambria Math"/>
                <w:lang w:val="es-ES_tradnl"/>
              </w:rPr>
              <m:t xml:space="preserve">, 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lang w:val="es-ES_tradnl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z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_tradnl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eastAsiaTheme="minorEastAsia" w:hAnsi="Cambria Math"/>
                <w:lang w:val="es-ES_tradnl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s-ES_tradnl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lang w:val="es-ES_tradnl"/>
              </w:rPr>
              <m:t xml:space="preserve">  </m:t>
            </m:r>
          </m:e>
        </m:d>
      </m:oMath>
    </w:p>
    <w:p w:rsidR="00AF5658" w:rsidRDefault="00AF5658" w:rsidP="00AF5658">
      <w:pPr>
        <w:jc w:val="both"/>
        <w:rPr>
          <w:rFonts w:eastAsiaTheme="minorEastAsia"/>
          <w:b/>
          <w:u w:val="single"/>
          <w:lang w:val="es-ES_tradnl"/>
        </w:rPr>
      </w:pPr>
    </w:p>
    <w:p w:rsidR="00AF5658" w:rsidRDefault="00AF5658" w:rsidP="00AF5658">
      <w:pPr>
        <w:jc w:val="both"/>
        <w:rPr>
          <w:rFonts w:eastAsiaTheme="minorEastAsia"/>
          <w:b/>
          <w:u w:val="single"/>
          <w:lang w:val="es-ES_tradnl"/>
        </w:rPr>
      </w:pPr>
      <w:r>
        <w:rPr>
          <w:rFonts w:eastAsiaTheme="minorEastAsia"/>
          <w:b/>
          <w:u w:val="single"/>
          <w:lang w:val="es-ES_tradnl"/>
        </w:rPr>
        <w:t xml:space="preserve">ERROR </w:t>
      </w:r>
      <w:r>
        <w:rPr>
          <w:rFonts w:eastAsiaTheme="minorEastAsia"/>
          <w:b/>
          <w:u w:val="single"/>
          <w:lang w:val="es-ES_tradnl"/>
        </w:rPr>
        <w:tab/>
        <w:t>MÁXIMO ADMISIBLE</w:t>
      </w:r>
    </w:p>
    <w:p w:rsid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   </w:t>
      </w:r>
      <m:oMath>
        <m:r>
          <w:rPr>
            <w:rFonts w:ascii="Cambria Math" w:eastAsiaTheme="minorEastAsia" w:hAnsi="Cambria Math"/>
            <w:lang w:val="es-ES_tradnl"/>
          </w:rPr>
          <m:t xml:space="preserve">E= </m:t>
        </m:r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fPr>
          <m:num>
            <m:r>
              <w:rPr>
                <w:rFonts w:ascii="Cambria Math" w:eastAsiaTheme="minorEastAsia" w:hAnsi="Cambria Math"/>
                <w:lang w:val="es-ES_tradnl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n</m:t>
                </m:r>
              </m:e>
            </m:rad>
            <m:r>
              <w:rPr>
                <w:rFonts w:ascii="Cambria Math" w:eastAsiaTheme="minorEastAsia" w:hAnsi="Cambria Math"/>
                <w:lang w:val="es-ES_tradnl"/>
              </w:rPr>
              <m:t xml:space="preserve">  </m:t>
            </m:r>
          </m:den>
        </m:f>
      </m:oMath>
    </w:p>
    <w:p w:rsidR="00AF5658" w:rsidRDefault="00AF5658" w:rsidP="00AF5658">
      <w:pPr>
        <w:jc w:val="both"/>
        <w:rPr>
          <w:rFonts w:eastAsiaTheme="minorEastAsia"/>
          <w:b/>
          <w:u w:val="single"/>
          <w:lang w:val="es-ES_tradnl"/>
        </w:rPr>
      </w:pPr>
    </w:p>
    <w:p w:rsidR="00AF5658" w:rsidRDefault="00AF5658" w:rsidP="00AF5658">
      <w:pPr>
        <w:jc w:val="both"/>
        <w:rPr>
          <w:rFonts w:eastAsiaTheme="minorEastAsia"/>
          <w:b/>
          <w:u w:val="single"/>
          <w:lang w:val="es-ES_tradnl"/>
        </w:rPr>
      </w:pPr>
      <w:r>
        <w:rPr>
          <w:rFonts w:eastAsiaTheme="minorEastAsia"/>
          <w:b/>
          <w:u w:val="single"/>
          <w:lang w:val="es-ES_tradnl"/>
        </w:rPr>
        <w:lastRenderedPageBreak/>
        <w:t xml:space="preserve">TAMAÑO DE LA MUESTRA </w:t>
      </w:r>
    </w:p>
    <w:p w:rsidR="00AF5658" w:rsidRPr="00DB373F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   </w:t>
      </w:r>
      <m:oMath>
        <m:r>
          <w:rPr>
            <w:rFonts w:ascii="Cambria Math" w:eastAsiaTheme="minorEastAsia" w:hAnsi="Cambria Math"/>
            <w:lang w:val="es-ES_tradnl"/>
          </w:rPr>
          <m:t xml:space="preserve">n= </m:t>
        </m:r>
        <m:sSup>
          <m:sSup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_tradnl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s-ES_tradnl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s-ES_tradnl"/>
                          </w:rPr>
                          <m:t>z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_trad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es-ES_tradnl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es-ES_tradnl"/>
                              </w:rPr>
                              <m:t xml:space="preserve">2  </m:t>
                            </m:r>
                          </m:den>
                        </m:f>
                      </m:sub>
                    </m:sSub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∙  σ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_tradnl"/>
              </w:rPr>
              <m:t>2</m:t>
            </m:r>
          </m:sup>
        </m:sSup>
      </m:oMath>
    </w:p>
    <w:p w:rsidR="00AF5658" w:rsidRDefault="00AF5658" w:rsidP="00AF5658">
      <w:pPr>
        <w:jc w:val="both"/>
        <w:rPr>
          <w:rFonts w:eastAsiaTheme="minorEastAsia"/>
          <w:b/>
          <w:u w:val="single"/>
          <w:lang w:val="es-ES_tradnl"/>
        </w:rPr>
      </w:pPr>
      <w:r>
        <w:rPr>
          <w:rFonts w:eastAsiaTheme="minorEastAsia"/>
          <w:b/>
          <w:u w:val="single"/>
          <w:lang w:val="es-ES_tradnl"/>
        </w:rPr>
        <w:t>TAMAÑO DEL INTERVALO</w:t>
      </w:r>
    </w:p>
    <w:p w:rsidR="00AF5658" w:rsidRPr="00DB373F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b/>
          <w:u w:val="single"/>
          <w:lang w:val="es-ES_tradnl"/>
        </w:rPr>
        <w:t xml:space="preserve"> </w:t>
      </w:r>
      <w:r>
        <w:rPr>
          <w:rFonts w:eastAsiaTheme="minorEastAsia"/>
          <w:lang w:val="es-ES_tradnl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lang w:val="es-ES_tradnl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z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_tradnl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eastAsiaTheme="minorEastAsia" w:hAnsi="Cambria Math"/>
                <w:lang w:val="es-ES_tradnl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s-ES_tradnl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n</m:t>
                    </m:r>
                  </m:e>
                </m:rad>
                <m:r>
                  <w:rPr>
                    <w:rFonts w:ascii="Cambria Math" w:eastAsiaTheme="minorEastAsia" w:hAnsi="Cambria Math"/>
                    <w:lang w:val="es-ES_tradnl"/>
                  </w:rPr>
                  <m:t xml:space="preserve">  </m:t>
                </m:r>
              </m:den>
            </m:f>
          </m:e>
        </m:d>
        <m:r>
          <w:rPr>
            <w:rFonts w:ascii="Cambria Math" w:eastAsiaTheme="minorEastAsia" w:hAnsi="Cambria Math"/>
            <w:lang w:val="es-ES_tradnl"/>
          </w:rPr>
          <m:t xml:space="preserve">-(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accPr>
          <m:e>
            <m:r>
              <w:rPr>
                <w:rFonts w:ascii="Cambria Math" w:eastAsiaTheme="minorEastAsia" w:hAnsi="Cambria Math"/>
                <w:lang w:val="es-ES_tradnl"/>
              </w:rPr>
              <m:t>x</m:t>
            </m:r>
          </m:e>
        </m:acc>
        <m:r>
          <w:rPr>
            <w:rFonts w:ascii="Cambria Math" w:eastAsiaTheme="minorEastAsia" w:hAnsi="Cambria Math"/>
            <w:lang w:val="es-ES_tradnl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fPr>
          <m:num>
            <m:r>
              <w:rPr>
                <w:rFonts w:ascii="Cambria Math" w:eastAsiaTheme="minorEastAsia" w:hAnsi="Cambria Math"/>
                <w:lang w:val="es-ES_tradnl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/>
            <w:lang w:val="es-ES_tradnl"/>
          </w:rPr>
          <m:t xml:space="preserve"> )</m:t>
        </m:r>
      </m:oMath>
    </w:p>
    <w:p w:rsid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Amplitud del intervalo de confianza es  </w:t>
      </w:r>
      <m:oMath>
        <m:r>
          <w:rPr>
            <w:rFonts w:ascii="Cambria Math" w:eastAsiaTheme="minorEastAsia" w:hAnsi="Cambria Math"/>
            <w:lang w:val="es-ES_tradnl"/>
          </w:rPr>
          <m:t>L=2</m:t>
        </m:r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fPr>
          <m:num>
            <m:r>
              <w:rPr>
                <w:rFonts w:ascii="Cambria Math" w:eastAsiaTheme="minorEastAsia" w:hAnsi="Cambria Math"/>
                <w:lang w:val="es-ES_tradnl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/>
            <w:lang w:val="es-ES_tradnl"/>
          </w:rPr>
          <m:t xml:space="preserve">  </m:t>
        </m:r>
      </m:oMath>
      <w:r>
        <w:rPr>
          <w:rFonts w:eastAsiaTheme="minorEastAsia"/>
          <w:lang w:val="es-ES_tradnl"/>
        </w:rPr>
        <w:t>= 2E</w:t>
      </w:r>
    </w:p>
    <w:p w:rsidR="00AF5658" w:rsidRDefault="00AF5658" w:rsidP="00AF5658">
      <w:pPr>
        <w:jc w:val="both"/>
        <w:rPr>
          <w:rFonts w:eastAsiaTheme="minorEastAsia"/>
          <w:lang w:val="es-ES_tradnl"/>
        </w:rPr>
      </w:pPr>
    </w:p>
    <w:p w:rsidR="00AF5658" w:rsidRPr="00AF5658" w:rsidRDefault="00AF5658" w:rsidP="00AF5658">
      <w:pPr>
        <w:jc w:val="both"/>
        <w:rPr>
          <w:b/>
          <w:outline/>
          <w:color w:val="ED7D31" w:themeColor="accent2"/>
          <w:sz w:val="32"/>
          <w:szCs w:val="32"/>
          <w:u w:val="single"/>
          <w:lang w:val="es-ES_tradn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F5658">
        <w:rPr>
          <w:b/>
          <w:outline/>
          <w:color w:val="ED7D31" w:themeColor="accent2"/>
          <w:sz w:val="32"/>
          <w:szCs w:val="32"/>
          <w:u w:val="single"/>
          <w:lang w:val="es-ES_tradn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DISTRIBUCIÓN BINOMIAL</w:t>
      </w:r>
    </w:p>
    <w:p w:rsid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DA7D3" wp14:editId="36BC164E">
                <wp:simplePos x="0" y="0"/>
                <wp:positionH relativeFrom="column">
                  <wp:posOffset>-89534</wp:posOffset>
                </wp:positionH>
                <wp:positionV relativeFrom="paragraph">
                  <wp:posOffset>648970</wp:posOffset>
                </wp:positionV>
                <wp:extent cx="1866900" cy="323850"/>
                <wp:effectExtent l="0" t="0" r="19050" b="1905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238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00DF2" id="12 Rectángulo redondeado" o:spid="_x0000_s1026" style="position:absolute;margin-left:-7.05pt;margin-top:51.1pt;width:14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" fillcolor="white [3201]" strokecolor="#ed7d31 [3205]" strokeweight="1pt">
                <v:fill opacity="0"/>
                <v:stroke joinstyle="miter"/>
              </v:roundrect>
            </w:pict>
          </mc:Fallback>
        </mc:AlternateContent>
      </w:r>
      <w:r>
        <w:rPr>
          <w:lang w:val="es-ES_tradnl"/>
        </w:rPr>
        <w:t xml:space="preserve">  X</w:t>
      </w:r>
      <m:oMath>
        <m:r>
          <w:rPr>
            <w:rFonts w:ascii="Cambria Math" w:hAnsi="Cambria Math"/>
            <w:lang w:val="es-ES_tradnl"/>
          </w:rPr>
          <m:t>≡B(n, p)</m:t>
        </m:r>
      </m:oMath>
      <w:r>
        <w:rPr>
          <w:rFonts w:eastAsiaTheme="minorEastAsia"/>
          <w:lang w:val="es-ES_tradnl"/>
        </w:rPr>
        <w:t xml:space="preserve">   </w:t>
      </w:r>
      <w:r w:rsidRPr="002711FB">
        <w:rPr>
          <w:rFonts w:eastAsiaTheme="minorEastAsia"/>
          <w:b/>
          <w:lang w:val="es-ES_tradnl"/>
        </w:rPr>
        <w:t>n</w:t>
      </w:r>
      <w:r>
        <w:rPr>
          <w:rFonts w:eastAsiaTheme="minorEastAsia"/>
          <w:lang w:val="es-ES_tradnl"/>
        </w:rPr>
        <w:t xml:space="preserve">= nº veces que se hace el experimento y   </w:t>
      </w:r>
      <w:r w:rsidRPr="002711FB">
        <w:rPr>
          <w:rFonts w:eastAsiaTheme="minorEastAsia"/>
          <w:b/>
          <w:lang w:val="es-ES_tradnl"/>
        </w:rPr>
        <w:t>p</w:t>
      </w:r>
      <w:r>
        <w:rPr>
          <w:rFonts w:eastAsiaTheme="minorEastAsia"/>
          <w:lang w:val="es-ES_tradnl"/>
        </w:rPr>
        <w:t>= probabilidad de que ocurra el suceso A. Las n veces que se realiza el experimento son independientes, lo que ocurra en una de ellas no influye en el resto de experimentos.</w:t>
      </w:r>
    </w:p>
    <w:p w:rsidR="00AF5658" w:rsidRPr="00E824FD" w:rsidRDefault="00AF5658" w:rsidP="00AF5658">
      <w:pPr>
        <w:jc w:val="both"/>
        <w:rPr>
          <w:rFonts w:eastAsiaTheme="minorEastAsia"/>
          <w:lang w:val="en-US"/>
        </w:rPr>
      </w:pPr>
      <w:r w:rsidRPr="00E824FD">
        <w:rPr>
          <w:rFonts w:eastAsiaTheme="minorEastAsia"/>
          <w:lang w:val="en-US"/>
        </w:rPr>
        <w:t>P (X=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s-ES_tradnl"/>
              </w:rPr>
              <m:t>i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)= </m:t>
        </m:r>
        <m:d>
          <m:d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i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pPr>
          <m:e>
            <m:r>
              <w:rPr>
                <w:rFonts w:ascii="Cambria Math" w:eastAsiaTheme="minorEastAsia" w:hAnsi="Cambria Math"/>
                <w:lang w:val="es-ES_tradnl"/>
              </w:rPr>
              <m:t>p</m:t>
            </m:r>
          </m:e>
          <m:sup>
            <m:r>
              <w:rPr>
                <w:rFonts w:ascii="Cambria Math" w:eastAsiaTheme="minorEastAsia" w:hAnsi="Cambria Math"/>
                <w:lang w:val="es-ES_tradnl"/>
              </w:rPr>
              <m:t>i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1-</m:t>
                </m:r>
                <m:r>
                  <w:rPr>
                    <w:rFonts w:ascii="Cambria Math" w:eastAsiaTheme="minorEastAsia" w:hAnsi="Cambria Math"/>
                    <w:lang w:val="es-ES_tradnl"/>
                  </w:rPr>
                  <m:t>p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s-ES_tradnl"/>
              </w:rPr>
              <m:t>n</m:t>
            </m:r>
            <m:r>
              <w:rPr>
                <w:rFonts w:ascii="Cambria Math" w:eastAsiaTheme="minorEastAsia" w:hAnsi="Cambria Math"/>
                <w:lang w:val="en-US"/>
              </w:rPr>
              <m:t>-</m:t>
            </m:r>
            <m:r>
              <w:rPr>
                <w:rFonts w:ascii="Cambria Math" w:eastAsiaTheme="minorEastAsia" w:hAnsi="Cambria Math"/>
                <w:lang w:val="es-ES_tradnl"/>
              </w:rPr>
              <m:t>i</m:t>
            </m:r>
          </m:sup>
        </m:sSup>
      </m:oMath>
    </w:p>
    <w:p w:rsid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lang w:val="es-ES_tradnl"/>
        </w:rPr>
        <w:t xml:space="preserve">Media     </w:t>
      </w:r>
      <m:oMath>
        <m:r>
          <w:rPr>
            <w:rFonts w:ascii="Cambria Math" w:hAnsi="Cambria Math"/>
            <w:lang w:val="es-ES_tradnl"/>
          </w:rPr>
          <m:t>μ=np</m:t>
        </m:r>
      </m:oMath>
    </w:p>
    <w:p w:rsid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Varianza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pPr>
          <m:e>
            <m:r>
              <w:rPr>
                <w:rFonts w:ascii="Cambria Math" w:eastAsiaTheme="minorEastAsia" w:hAnsi="Cambria Math"/>
                <w:lang w:val="es-ES_tradnl"/>
              </w:rPr>
              <m:t>σ</m:t>
            </m:r>
          </m:e>
          <m:sup>
            <m:r>
              <w:rPr>
                <w:rFonts w:ascii="Cambria Math" w:eastAsiaTheme="minorEastAsia" w:hAnsi="Cambria Math"/>
                <w:lang w:val="es-ES_tradnl"/>
              </w:rPr>
              <m:t>2</m:t>
            </m:r>
          </m:sup>
        </m:sSup>
        <m:r>
          <w:rPr>
            <w:rFonts w:ascii="Cambria Math" w:eastAsiaTheme="minorEastAsia" w:hAnsi="Cambria Math"/>
            <w:lang w:val="es-ES_tradnl"/>
          </w:rPr>
          <m:t>=np (1-p)</m:t>
        </m:r>
      </m:oMath>
    </w:p>
    <w:p w:rsid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Si n es suficientemente grande, se puede aproximar la distribución binomial a una normal de media µ= </w:t>
      </w:r>
      <w:proofErr w:type="spellStart"/>
      <w:r>
        <w:rPr>
          <w:rFonts w:eastAsiaTheme="minorEastAsia"/>
          <w:lang w:val="es-ES_tradnl"/>
        </w:rPr>
        <w:t>np</w:t>
      </w:r>
      <w:proofErr w:type="spellEnd"/>
      <w:r>
        <w:rPr>
          <w:rFonts w:eastAsiaTheme="minorEastAsia"/>
          <w:lang w:val="es-ES_tradnl"/>
        </w:rPr>
        <w:t xml:space="preserve"> y</w:t>
      </w:r>
      <m:oMath>
        <m:r>
          <w:rPr>
            <w:rFonts w:ascii="Cambria Math" w:eastAsiaTheme="minorEastAsia" w:hAnsi="Cambria Math"/>
            <w:lang w:val="es-ES_tradnl"/>
          </w:rPr>
          <m:t xml:space="preserve">      σ=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s-ES_tradnl"/>
              </w:rPr>
              <m:t>np (1-p)</m:t>
            </m:r>
          </m:e>
        </m:rad>
      </m:oMath>
    </w:p>
    <w:p w:rsidR="00AF5658" w:rsidRP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Al hacer la probabilidad se comete un error y por eso P(x</w:t>
      </w:r>
      <m:oMath>
        <m:r>
          <w:rPr>
            <w:rFonts w:ascii="Cambria Math" w:eastAsiaTheme="minorEastAsia" w:hAnsi="Cambria Math"/>
            <w:lang w:val="es-ES_tradnl"/>
          </w:rPr>
          <m:t>≤</m:t>
        </m:r>
      </m:oMath>
      <w:r>
        <w:rPr>
          <w:rFonts w:eastAsiaTheme="minorEastAsia"/>
          <w:lang w:val="es-ES_tradnl"/>
        </w:rPr>
        <w:t xml:space="preserve"> a)= </w:t>
      </w:r>
      <w:proofErr w:type="gramStart"/>
      <w:r>
        <w:rPr>
          <w:rFonts w:eastAsiaTheme="minorEastAsia"/>
          <w:lang w:val="es-ES_tradnl"/>
        </w:rPr>
        <w:t>P(</w:t>
      </w:r>
      <w:proofErr w:type="gramEnd"/>
      <w:r>
        <w:rPr>
          <w:rFonts w:eastAsiaTheme="minorEastAsia"/>
          <w:lang w:val="es-ES_tradnl"/>
        </w:rPr>
        <w:t xml:space="preserve"> x´ </w:t>
      </w:r>
      <m:oMath>
        <m:r>
          <w:rPr>
            <w:rFonts w:ascii="Cambria Math" w:eastAsiaTheme="minorEastAsia" w:hAnsi="Cambria Math"/>
            <w:lang w:val="es-ES_tradnl"/>
          </w:rPr>
          <m:t>≤</m:t>
        </m:r>
        <m:r>
          <w:rPr>
            <w:rFonts w:ascii="Cambria Math" w:eastAsiaTheme="minorEastAsia" w:hAnsi="Cambria Math"/>
            <w:lang w:val="es-ES_tradnl"/>
          </w:rPr>
          <m:t>a-0,5)</m:t>
        </m:r>
      </m:oMath>
    </w:p>
    <w:p w:rsidR="00AF5658" w:rsidRDefault="00AF5658" w:rsidP="00AF5658">
      <w:pPr>
        <w:jc w:val="both"/>
        <w:rPr>
          <w:rFonts w:eastAsiaTheme="minorEastAsia"/>
          <w:b/>
          <w:lang w:val="es-ES_tradnl"/>
        </w:rPr>
      </w:pPr>
      <w:r>
        <w:rPr>
          <w:rFonts w:eastAsiaTheme="minorEastAsia"/>
          <w:b/>
          <w:u w:val="single"/>
          <w:lang w:val="es-ES_tradnl"/>
        </w:rPr>
        <w:t xml:space="preserve">TEOREMA CENTRAL DEL </w:t>
      </w:r>
      <w:proofErr w:type="gramStart"/>
      <w:r>
        <w:rPr>
          <w:rFonts w:eastAsiaTheme="minorEastAsia"/>
          <w:b/>
          <w:u w:val="single"/>
          <w:lang w:val="es-ES_tradnl"/>
        </w:rPr>
        <w:t xml:space="preserve">LÍMITE  </w:t>
      </w:r>
      <w:r>
        <w:rPr>
          <w:rFonts w:eastAsiaTheme="minorEastAsia"/>
          <w:b/>
          <w:lang w:val="es-ES_tradnl"/>
        </w:rPr>
        <w:t>N</w:t>
      </w:r>
      <w:proofErr w:type="gramEnd"/>
      <w:r>
        <w:rPr>
          <w:rFonts w:eastAsiaTheme="minorEastAsia"/>
          <w:b/>
          <w:lang w:val="es-ES_tradnl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val="es-ES_tradnl"/>
          </w:rPr>
          <m:t xml:space="preserve">   </m:t>
        </m:r>
      </m:oMath>
    </w:p>
    <w:p w:rsidR="00AF5658" w:rsidRPr="000F1B24" w:rsidRDefault="00AF5658" w:rsidP="00AF5658">
      <w:pPr>
        <w:jc w:val="both"/>
        <w:rPr>
          <w:rFonts w:eastAsiaTheme="minorEastAsia"/>
          <w:b/>
          <w:lang w:val="es-ES_tradnl"/>
        </w:rPr>
      </w:pPr>
      <w:r>
        <w:rPr>
          <w:rFonts w:eastAsiaTheme="minorEastAsia"/>
          <w:lang w:val="es-ES_tradnl"/>
        </w:rPr>
        <w:t xml:space="preserve">Si </w:t>
      </w:r>
      <w:proofErr w:type="gramStart"/>
      <w:r>
        <w:rPr>
          <w:rFonts w:eastAsiaTheme="minorEastAsia"/>
          <w:lang w:val="es-ES_tradnl"/>
        </w:rPr>
        <w:t>generalizamos  la</w:t>
      </w:r>
      <w:proofErr w:type="gramEnd"/>
      <w:r>
        <w:rPr>
          <w:rFonts w:eastAsiaTheme="minorEastAsia"/>
          <w:lang w:val="es-ES_tradnl"/>
        </w:rPr>
        <w:t xml:space="preserve"> aproximación de la binomial a la normal, cuando n es suficientemente grande, se cumple que </w:t>
      </w:r>
      <m:oMath>
        <m:r>
          <m:rPr>
            <m:sty m:val="bi"/>
          </m:rPr>
          <w:rPr>
            <w:rFonts w:ascii="Cambria Math" w:eastAsiaTheme="minorEastAsia" w:hAnsi="Cambria Math"/>
            <w:lang w:val="es-ES_tradnl"/>
          </w:rPr>
          <m:t xml:space="preserve">  </m:t>
        </m:r>
        <m:r>
          <w:rPr>
            <w:rFonts w:ascii="Cambria Math" w:eastAsiaTheme="minorEastAsia" w:hAnsi="Cambria Math"/>
            <w:lang w:val="es-ES_tradnl"/>
          </w:rPr>
          <m:t>X≡N(nμ,σ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s-ES_tradnl"/>
              </w:rPr>
              <m:t>n</m:t>
            </m:r>
          </m:e>
        </m:rad>
        <m:r>
          <w:rPr>
            <w:rFonts w:ascii="Cambria Math" w:eastAsiaTheme="minorEastAsia" w:hAnsi="Cambria Math"/>
            <w:lang w:val="es-ES_tradnl"/>
          </w:rPr>
          <m:t>)</m:t>
        </m:r>
      </m:oMath>
    </w:p>
    <w:p w:rsidR="00AF5658" w:rsidRPr="00AF5658" w:rsidRDefault="00AF5658" w:rsidP="00AF5658">
      <w:pPr>
        <w:jc w:val="both"/>
        <w:rPr>
          <w:b/>
          <w:outline/>
          <w:color w:val="ED7D31" w:themeColor="accent2"/>
          <w:sz w:val="32"/>
          <w:szCs w:val="32"/>
          <w:u w:val="single"/>
          <w:lang w:val="es-ES_tradn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F5658">
        <w:rPr>
          <w:b/>
          <w:outline/>
          <w:color w:val="ED7D31" w:themeColor="accent2"/>
          <w:sz w:val="32"/>
          <w:szCs w:val="32"/>
          <w:u w:val="single"/>
          <w:lang w:val="es-ES_tradn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DISTRIBUCIÓN DE PROPORCIONES</w:t>
      </w:r>
    </w:p>
    <w:p w:rsidR="00AF5658" w:rsidRPr="00414375" w:rsidRDefault="00AF5658" w:rsidP="00AF5658">
      <w:pPr>
        <w:jc w:val="both"/>
        <w:rPr>
          <w:lang w:val="es-ES_tradnl"/>
        </w:rPr>
      </w:pPr>
      <w:r>
        <w:rPr>
          <w:lang w:val="es-ES_tradnl"/>
        </w:rPr>
        <w:t>Se utiliza cuando en el experimento tenemos una proporción</w:t>
      </w:r>
    </w:p>
    <w:p w:rsidR="00AF5658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b/>
          <w:u w:val="single"/>
          <w:lang w:val="es-ES_tradnl"/>
        </w:rPr>
        <w:t xml:space="preserve">DISTRIBUCIÓN PROPORCIONAL MUESTRAL  </w:t>
      </w:r>
      <w:r>
        <w:rPr>
          <w:rFonts w:eastAsiaTheme="minorEastAsia"/>
          <w:lang w:val="es-ES_tradnl"/>
        </w:rPr>
        <w:t xml:space="preserve"> </w:t>
      </w:r>
    </w:p>
    <w:p w:rsidR="00AF5658" w:rsidRPr="005C7722" w:rsidRDefault="00AF5658" w:rsidP="00AF5658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  N= </w:t>
      </w:r>
      <w:proofErr w:type="gramStart"/>
      <w:r>
        <w:rPr>
          <w:rFonts w:eastAsiaTheme="minorEastAsia"/>
          <w:lang w:val="es-ES_tradnl"/>
        </w:rPr>
        <w:t>( p</w:t>
      </w:r>
      <w:proofErr w:type="gramEnd"/>
      <w:r>
        <w:rPr>
          <w:rFonts w:eastAsiaTheme="minorEastAsia"/>
          <w:lang w:val="es-ES_tradnl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pq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n</m:t>
                </m:r>
              </m:den>
            </m:f>
          </m:e>
        </m:rad>
        <m:r>
          <w:rPr>
            <w:rFonts w:ascii="Cambria Math" w:eastAsiaTheme="minorEastAsia" w:hAnsi="Cambria Math"/>
            <w:lang w:val="es-ES_tradnl"/>
          </w:rPr>
          <m:t>)</m:t>
        </m:r>
      </m:oMath>
    </w:p>
    <w:p w:rsidR="00DE7777" w:rsidRPr="00AF5658" w:rsidRDefault="00DE7777">
      <w:pPr>
        <w:rPr>
          <w:lang w:val="es-ES_tradnl"/>
        </w:rPr>
      </w:pPr>
    </w:p>
    <w:sectPr w:rsidR="00DE7777" w:rsidRPr="00AF5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58"/>
    <w:rsid w:val="00AF5658"/>
    <w:rsid w:val="00D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EABC1-B847-40FF-98C7-41EF3FE6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5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56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</dc:creator>
  <cp:keywords/>
  <dc:description/>
  <cp:lastModifiedBy>Montserrat</cp:lastModifiedBy>
  <cp:revision>1</cp:revision>
  <dcterms:created xsi:type="dcterms:W3CDTF">2018-06-02T15:56:00Z</dcterms:created>
  <dcterms:modified xsi:type="dcterms:W3CDTF">2018-06-02T15:59:00Z</dcterms:modified>
</cp:coreProperties>
</file>