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BE5F1" w:themeColor="accent1" w:themeTint="33"/>
  <w:body>
    <w:p w14:paraId="5A90CD5E" w14:textId="77777777" w:rsidR="00A13C44" w:rsidRPr="0026184C" w:rsidRDefault="00A13C44" w:rsidP="0026184C">
      <w:pPr>
        <w:jc w:val="center"/>
        <w:rPr>
          <w:rFonts w:ascii="Lucida Sans" w:hAnsi="Lucida Sans"/>
          <w:b/>
          <w:i/>
          <w:color w:val="31849B" w:themeColor="accent5" w:themeShade="BF"/>
          <w:sz w:val="32"/>
          <w:u w:val="thick"/>
        </w:rPr>
      </w:pPr>
      <w:r w:rsidRPr="0026184C">
        <w:rPr>
          <w:rFonts w:ascii="Lucida Sans" w:hAnsi="Lucida Sans"/>
          <w:b/>
          <w:i/>
          <w:color w:val="31849B" w:themeColor="accent5" w:themeShade="BF"/>
          <w:sz w:val="32"/>
          <w:u w:val="thick"/>
        </w:rPr>
        <w:t>1. El clima en el pasado</w:t>
      </w:r>
    </w:p>
    <w:p w14:paraId="002372F5" w14:textId="77777777" w:rsidR="0026184C" w:rsidRDefault="0026184C" w:rsidP="00A13C44">
      <w:pPr>
        <w:rPr>
          <w:b/>
          <w:i/>
          <w:sz w:val="32"/>
        </w:rPr>
      </w:pPr>
    </w:p>
    <w:p w14:paraId="6AFDD261" w14:textId="77777777" w:rsidR="00A13C44" w:rsidRPr="00A1133A" w:rsidRDefault="00A13C44" w:rsidP="00A1133A">
      <w:pPr>
        <w:pStyle w:val="Prrafodelista"/>
        <w:numPr>
          <w:ilvl w:val="0"/>
          <w:numId w:val="1"/>
        </w:numPr>
        <w:tabs>
          <w:tab w:val="left" w:pos="2010"/>
        </w:tabs>
        <w:rPr>
          <w:rFonts w:ascii="Britannic Bold" w:hAnsi="Britannic Bold"/>
          <w:i/>
          <w:sz w:val="32"/>
          <w:szCs w:val="28"/>
        </w:rPr>
      </w:pPr>
      <w:r w:rsidRPr="00A1133A">
        <w:rPr>
          <w:rFonts w:ascii="Britannic Bold" w:hAnsi="Britannic Bold"/>
          <w:i/>
          <w:sz w:val="32"/>
          <w:szCs w:val="28"/>
        </w:rPr>
        <w:t>Tectónica y clima</w:t>
      </w:r>
    </w:p>
    <w:p w14:paraId="267CC7FB" w14:textId="77777777" w:rsidR="00A1133A" w:rsidRDefault="00A1133A" w:rsidP="00A1133A">
      <w:pPr>
        <w:tabs>
          <w:tab w:val="left" w:pos="2010"/>
        </w:tabs>
        <w:rPr>
          <w:b/>
          <w:i/>
          <w:sz w:val="36"/>
        </w:rPr>
      </w:pPr>
    </w:p>
    <w:p w14:paraId="1C10A9E6" w14:textId="77777777" w:rsidR="00A1133A" w:rsidRPr="00534EDB" w:rsidRDefault="00A1133A" w:rsidP="00534EDB">
      <w:pPr>
        <w:pStyle w:val="Prrafodelista"/>
        <w:numPr>
          <w:ilvl w:val="0"/>
          <w:numId w:val="2"/>
        </w:numPr>
        <w:jc w:val="both"/>
        <w:rPr>
          <w:sz w:val="28"/>
        </w:rPr>
      </w:pPr>
      <w:r w:rsidRPr="00534EDB">
        <w:rPr>
          <w:sz w:val="28"/>
        </w:rPr>
        <w:t>La </w:t>
      </w:r>
      <w:r w:rsidRPr="00534EDB">
        <w:rPr>
          <w:b/>
          <w:sz w:val="28"/>
        </w:rPr>
        <w:t>tectónica</w:t>
      </w:r>
      <w:r w:rsidRPr="00534EDB">
        <w:rPr>
          <w:sz w:val="28"/>
        </w:rPr>
        <w:t> es la rama de la geología que estudia las estructuras geológicas producidas por deformación de la corteza terrestre, las que las rocas adquieren después de haberse formado, así como los procesos que las originan.</w:t>
      </w:r>
    </w:p>
    <w:p w14:paraId="46529B7F" w14:textId="77777777" w:rsidR="00A1133A" w:rsidRDefault="00A1133A" w:rsidP="00A1133A">
      <w:pPr>
        <w:jc w:val="both"/>
        <w:rPr>
          <w:sz w:val="28"/>
        </w:rPr>
      </w:pPr>
      <w:r>
        <w:rPr>
          <w:noProof/>
          <w:lang w:eastAsia="es-ES"/>
        </w:rPr>
        <w:drawing>
          <wp:anchor distT="0" distB="0" distL="114300" distR="114300" simplePos="0" relativeHeight="251658240" behindDoc="1" locked="0" layoutInCell="1" allowOverlap="1" wp14:anchorId="73081D2C" wp14:editId="19542769">
            <wp:simplePos x="0" y="0"/>
            <wp:positionH relativeFrom="column">
              <wp:posOffset>1082040</wp:posOffset>
            </wp:positionH>
            <wp:positionV relativeFrom="paragraph">
              <wp:posOffset>880745</wp:posOffset>
            </wp:positionV>
            <wp:extent cx="3411220" cy="2266950"/>
            <wp:effectExtent l="171450" t="171450" r="379730" b="361950"/>
            <wp:wrapTight wrapText="bothSides">
              <wp:wrapPolygon edited="0">
                <wp:start x="1327" y="-1634"/>
                <wp:lineTo x="-1086" y="-1271"/>
                <wp:lineTo x="-965" y="22326"/>
                <wp:lineTo x="724" y="24867"/>
                <wp:lineTo x="22074" y="24867"/>
                <wp:lineTo x="22195" y="24504"/>
                <wp:lineTo x="23643" y="22145"/>
                <wp:lineTo x="23884" y="726"/>
                <wp:lineTo x="22195" y="-1271"/>
                <wp:lineTo x="21471" y="-1634"/>
                <wp:lineTo x="1327" y="-1634"/>
              </wp:wrapPolygon>
            </wp:wrapTight>
            <wp:docPr id="1" name="Imagen 1" descr="https://desenchufados.net/wp-content/uploads/2011/04/placas-tectoni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senchufados.net/wp-content/uploads/2011/04/placas-tectonica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1220" cy="22669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677A23">
        <w:rPr>
          <w:sz w:val="28"/>
        </w:rPr>
        <w:t>La tectónica de placas comenzó hace unos 3.000 millones de años, dando lugar a los continentes que vemos hoy.</w:t>
      </w:r>
    </w:p>
    <w:p w14:paraId="6A2420CA" w14:textId="77777777" w:rsidR="00A1133A" w:rsidRDefault="00A1133A" w:rsidP="00A1133A">
      <w:pPr>
        <w:jc w:val="both"/>
        <w:rPr>
          <w:sz w:val="28"/>
        </w:rPr>
      </w:pPr>
    </w:p>
    <w:p w14:paraId="070AD46E" w14:textId="77777777" w:rsidR="00A1133A" w:rsidRPr="00677A23" w:rsidRDefault="00A1133A" w:rsidP="00A1133A">
      <w:pPr>
        <w:jc w:val="both"/>
        <w:rPr>
          <w:sz w:val="28"/>
        </w:rPr>
      </w:pPr>
    </w:p>
    <w:p w14:paraId="45843AC8" w14:textId="77777777" w:rsidR="00A1133A" w:rsidRDefault="00A1133A" w:rsidP="00A1133A">
      <w:pPr>
        <w:jc w:val="both"/>
        <w:rPr>
          <w:sz w:val="28"/>
          <w:szCs w:val="24"/>
        </w:rPr>
      </w:pPr>
    </w:p>
    <w:p w14:paraId="7CCFD4AF" w14:textId="77777777" w:rsidR="00A1133A" w:rsidRDefault="00A1133A" w:rsidP="00A1133A">
      <w:pPr>
        <w:jc w:val="both"/>
        <w:rPr>
          <w:sz w:val="28"/>
          <w:szCs w:val="24"/>
        </w:rPr>
      </w:pPr>
    </w:p>
    <w:p w14:paraId="4C1F2919" w14:textId="77777777" w:rsidR="00A1133A" w:rsidRDefault="00A1133A" w:rsidP="00A1133A">
      <w:pPr>
        <w:jc w:val="both"/>
        <w:rPr>
          <w:sz w:val="28"/>
          <w:szCs w:val="24"/>
        </w:rPr>
      </w:pPr>
    </w:p>
    <w:p w14:paraId="627870BB" w14:textId="77777777" w:rsidR="00A1133A" w:rsidRDefault="00A1133A" w:rsidP="00A1133A">
      <w:pPr>
        <w:jc w:val="both"/>
        <w:rPr>
          <w:sz w:val="28"/>
          <w:szCs w:val="24"/>
        </w:rPr>
      </w:pPr>
    </w:p>
    <w:p w14:paraId="4189AF2B" w14:textId="77777777" w:rsidR="00A1133A" w:rsidRDefault="00A1133A" w:rsidP="00A1133A">
      <w:pPr>
        <w:jc w:val="both"/>
        <w:rPr>
          <w:sz w:val="28"/>
          <w:szCs w:val="24"/>
        </w:rPr>
      </w:pPr>
    </w:p>
    <w:p w14:paraId="5A11DA6A" w14:textId="77777777" w:rsidR="00A1133A" w:rsidRDefault="00A1133A" w:rsidP="00A1133A">
      <w:pPr>
        <w:jc w:val="both"/>
        <w:rPr>
          <w:sz w:val="28"/>
          <w:szCs w:val="24"/>
        </w:rPr>
      </w:pPr>
    </w:p>
    <w:p w14:paraId="79F4ED85" w14:textId="77777777" w:rsidR="0046219E" w:rsidRPr="00534EDB" w:rsidRDefault="00F56422" w:rsidP="00534EDB">
      <w:pPr>
        <w:pStyle w:val="Prrafodelista"/>
        <w:numPr>
          <w:ilvl w:val="0"/>
          <w:numId w:val="2"/>
        </w:numPr>
        <w:jc w:val="both"/>
        <w:rPr>
          <w:sz w:val="28"/>
          <w:szCs w:val="24"/>
        </w:rPr>
      </w:pPr>
      <w:r w:rsidRPr="00534EDB">
        <w:rPr>
          <w:sz w:val="28"/>
          <w:szCs w:val="24"/>
        </w:rPr>
        <w:t xml:space="preserve">¿Cómo se puede conocer cómo ha sido el clima del pasado? Hay datos en las rocas que lo permiten. Se llaman </w:t>
      </w:r>
      <w:r w:rsidRPr="00534EDB">
        <w:rPr>
          <w:b/>
          <w:color w:val="548DD4" w:themeColor="text2" w:themeTint="99"/>
          <w:sz w:val="28"/>
          <w:szCs w:val="24"/>
        </w:rPr>
        <w:t xml:space="preserve">indicadores </w:t>
      </w:r>
      <w:proofErr w:type="spellStart"/>
      <w:r w:rsidRPr="00534EDB">
        <w:rPr>
          <w:b/>
          <w:color w:val="548DD4" w:themeColor="text2" w:themeTint="99"/>
          <w:sz w:val="28"/>
          <w:szCs w:val="24"/>
        </w:rPr>
        <w:t>paleoclimáticos</w:t>
      </w:r>
      <w:proofErr w:type="spellEnd"/>
      <w:r w:rsidRPr="00534EDB">
        <w:rPr>
          <w:sz w:val="28"/>
          <w:szCs w:val="24"/>
        </w:rPr>
        <w:t>.</w:t>
      </w:r>
      <w:r w:rsidR="00DE476D" w:rsidRPr="00534EDB">
        <w:rPr>
          <w:sz w:val="28"/>
          <w:szCs w:val="24"/>
        </w:rPr>
        <w:t xml:space="preserve"> La ciencia que lo estudia es la </w:t>
      </w:r>
      <w:r w:rsidR="00DE476D" w:rsidRPr="00534EDB">
        <w:rPr>
          <w:b/>
          <w:color w:val="7030A0"/>
          <w:sz w:val="28"/>
          <w:szCs w:val="24"/>
        </w:rPr>
        <w:t>Paleontología</w:t>
      </w:r>
      <w:r w:rsidR="00DE476D" w:rsidRPr="00534EDB">
        <w:rPr>
          <w:sz w:val="28"/>
          <w:szCs w:val="24"/>
        </w:rPr>
        <w:t>.</w:t>
      </w:r>
    </w:p>
    <w:p w14:paraId="4448FF6D" w14:textId="77777777" w:rsidR="00B63523" w:rsidRPr="00677A23" w:rsidRDefault="0046219E" w:rsidP="00A1133A">
      <w:pPr>
        <w:jc w:val="both"/>
        <w:rPr>
          <w:sz w:val="28"/>
          <w:szCs w:val="24"/>
        </w:rPr>
      </w:pPr>
      <w:r w:rsidRPr="00677A23">
        <w:rPr>
          <w:sz w:val="28"/>
          <w:szCs w:val="24"/>
        </w:rPr>
        <w:t xml:space="preserve">Los principales cambios climáticos que han dejado huella en el registro paleontológico se deben a fenómenos lentos: procesos de tectónica de placas relacionados con el tamaño de los continentes, su relación con las corrientes marinas, las cordilleras generadas en sus choques y su relación con los vientos, etc. Todo ello </w:t>
      </w:r>
      <w:r w:rsidRPr="00677A23">
        <w:rPr>
          <w:sz w:val="28"/>
          <w:szCs w:val="24"/>
          <w:u w:val="dotted"/>
        </w:rPr>
        <w:t>muy lento</w:t>
      </w:r>
      <w:r w:rsidRPr="00677A23">
        <w:rPr>
          <w:sz w:val="28"/>
          <w:szCs w:val="24"/>
        </w:rPr>
        <w:t>.</w:t>
      </w:r>
    </w:p>
    <w:p w14:paraId="3F7BD908" w14:textId="77777777" w:rsidR="00B63523" w:rsidRPr="00677A23" w:rsidRDefault="00B63523" w:rsidP="00A1133A">
      <w:pPr>
        <w:jc w:val="both"/>
        <w:rPr>
          <w:sz w:val="28"/>
          <w:szCs w:val="24"/>
        </w:rPr>
      </w:pPr>
      <w:r w:rsidRPr="00677A23">
        <w:rPr>
          <w:sz w:val="28"/>
          <w:szCs w:val="24"/>
        </w:rPr>
        <w:lastRenderedPageBreak/>
        <w:t xml:space="preserve">Sabemos que el clima de la Tierra ha cambiado constantemente. En </w:t>
      </w:r>
      <w:r w:rsidR="008F65E5" w:rsidRPr="00677A23">
        <w:rPr>
          <w:sz w:val="28"/>
          <w:szCs w:val="24"/>
        </w:rPr>
        <w:t>el Mesozoico</w:t>
      </w:r>
      <w:r w:rsidRPr="00677A23">
        <w:rPr>
          <w:sz w:val="28"/>
          <w:szCs w:val="24"/>
        </w:rPr>
        <w:t xml:space="preserve"> (la era de los dinosaurios, hace entre 252 y 66 millones de años) apenas había hielo en los polos. Aragón o Castilla y León tenían playa, en una península ibérica que no era tal sino una </w:t>
      </w:r>
      <w:r w:rsidRPr="00677A23">
        <w:rPr>
          <w:b/>
          <w:color w:val="E36C0A" w:themeColor="accent6" w:themeShade="BF"/>
          <w:sz w:val="28"/>
          <w:szCs w:val="24"/>
          <w:u w:val="single"/>
        </w:rPr>
        <w:t>isla tropical</w:t>
      </w:r>
      <w:r w:rsidRPr="00677A23">
        <w:rPr>
          <w:sz w:val="28"/>
          <w:szCs w:val="24"/>
        </w:rPr>
        <w:t>. Hace solo unos miles de años, ya con nuestra especie extendida por todos los continent</w:t>
      </w:r>
      <w:r w:rsidR="008F65E5" w:rsidRPr="00677A23">
        <w:rPr>
          <w:sz w:val="28"/>
          <w:szCs w:val="24"/>
        </w:rPr>
        <w:t>es, el planeta se encontraba en una intensa glaciación</w:t>
      </w:r>
      <w:r w:rsidRPr="00677A23">
        <w:rPr>
          <w:sz w:val="28"/>
          <w:szCs w:val="24"/>
        </w:rPr>
        <w:t>.</w:t>
      </w:r>
    </w:p>
    <w:p w14:paraId="0D41D8FB" w14:textId="77777777" w:rsidR="00B63523" w:rsidRPr="00677A23" w:rsidRDefault="00B63523" w:rsidP="00A1133A">
      <w:pPr>
        <w:jc w:val="both"/>
        <w:rPr>
          <w:sz w:val="28"/>
          <w:szCs w:val="24"/>
        </w:rPr>
      </w:pPr>
      <w:r w:rsidRPr="00677A23">
        <w:rPr>
          <w:sz w:val="28"/>
          <w:szCs w:val="24"/>
        </w:rPr>
        <w:t>Saber si algún momento del pasado ha sido más frío más que en la actualidad es relativamente sencillo: los glaciares esculpen valles en forma de U y dejan en ellos unos depósitos sedimentarios característicos, o pulen la roca y</w:t>
      </w:r>
      <w:r w:rsidR="008F65E5" w:rsidRPr="00677A23">
        <w:rPr>
          <w:sz w:val="28"/>
          <w:szCs w:val="24"/>
        </w:rPr>
        <w:t xml:space="preserve"> dejan arañazos en ella. </w:t>
      </w:r>
      <w:r w:rsidRPr="00677A23">
        <w:rPr>
          <w:sz w:val="28"/>
          <w:szCs w:val="24"/>
        </w:rPr>
        <w:t xml:space="preserve">A día de hoy encontramos muchos de estos valles y morfologías sin hielo. Podemos deducir entonces, que si en el pasado había más hielo en ese lugar, es probable que las </w:t>
      </w:r>
      <w:r w:rsidRPr="00677A23">
        <w:rPr>
          <w:b/>
          <w:sz w:val="28"/>
          <w:szCs w:val="24"/>
        </w:rPr>
        <w:t>temperaturas fuesen más bajas</w:t>
      </w:r>
      <w:r w:rsidRPr="00677A23">
        <w:rPr>
          <w:sz w:val="28"/>
          <w:szCs w:val="24"/>
        </w:rPr>
        <w:t>.</w:t>
      </w:r>
    </w:p>
    <w:p w14:paraId="322DDD31" w14:textId="77777777" w:rsidR="00A8169F" w:rsidRDefault="00A8169F" w:rsidP="00FF5F33">
      <w:pPr>
        <w:rPr>
          <w:sz w:val="28"/>
        </w:rPr>
      </w:pPr>
    </w:p>
    <w:p w14:paraId="248B69A2" w14:textId="77777777" w:rsidR="00A1133A" w:rsidRPr="00677A23" w:rsidRDefault="00534EDB" w:rsidP="00FF5F33">
      <w:pPr>
        <w:rPr>
          <w:sz w:val="28"/>
        </w:rPr>
      </w:pPr>
      <w:r>
        <w:rPr>
          <w:noProof/>
          <w:lang w:eastAsia="es-ES"/>
        </w:rPr>
        <w:drawing>
          <wp:anchor distT="0" distB="0" distL="114300" distR="114300" simplePos="0" relativeHeight="251659264" behindDoc="1" locked="0" layoutInCell="1" allowOverlap="1" wp14:anchorId="4C789586" wp14:editId="490D203A">
            <wp:simplePos x="0" y="0"/>
            <wp:positionH relativeFrom="column">
              <wp:posOffset>1396365</wp:posOffset>
            </wp:positionH>
            <wp:positionV relativeFrom="paragraph">
              <wp:posOffset>44450</wp:posOffset>
            </wp:positionV>
            <wp:extent cx="2886075" cy="2160905"/>
            <wp:effectExtent l="266700" t="266700" r="276225" b="296545"/>
            <wp:wrapTight wrapText="bothSides">
              <wp:wrapPolygon edited="0">
                <wp:start x="0" y="-2666"/>
                <wp:lineTo x="-1996" y="-2285"/>
                <wp:lineTo x="-1853" y="22279"/>
                <wp:lineTo x="-428" y="23993"/>
                <wp:lineTo x="-285" y="24374"/>
                <wp:lineTo x="21814" y="24374"/>
                <wp:lineTo x="21956" y="23993"/>
                <wp:lineTo x="23382" y="22279"/>
                <wp:lineTo x="23525" y="762"/>
                <wp:lineTo x="21671" y="-2095"/>
                <wp:lineTo x="21529" y="-2666"/>
                <wp:lineTo x="0" y="-2666"/>
              </wp:wrapPolygon>
            </wp:wrapTight>
            <wp:docPr id="2" name="Imagen 2" descr="https://tse4.mm.bing.net/th?id=OIP.J9pGR0tOqgqgiQGK5SHKEgHaFj&amp;pid=Api&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4.mm.bing.net/th?id=OIP.J9pGR0tOqgqgiQGK5SHKEgHaFj&amp;pid=Api&amp;P=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2160905"/>
                    </a:xfrm>
                    <a:prstGeom prst="rect">
                      <a:avLst/>
                    </a:prstGeom>
                    <a:ln w="190500" cap="sq">
                      <a:solidFill>
                        <a:schemeClr val="bg2">
                          <a:lumMod val="10000"/>
                        </a:schemeClr>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p w14:paraId="1360349C" w14:textId="77777777" w:rsidR="00FF5F33" w:rsidRPr="00677A23" w:rsidRDefault="00FF5F33" w:rsidP="00FF5F33">
      <w:pPr>
        <w:rPr>
          <w:sz w:val="28"/>
        </w:rPr>
      </w:pPr>
    </w:p>
    <w:p w14:paraId="6CCF0675" w14:textId="77777777" w:rsidR="00534EDB" w:rsidRDefault="00534EDB" w:rsidP="003B4A4B">
      <w:pPr>
        <w:rPr>
          <w:rFonts w:ascii="Britannic Bold" w:hAnsi="Britannic Bold"/>
          <w:i/>
          <w:sz w:val="32"/>
        </w:rPr>
      </w:pPr>
    </w:p>
    <w:p w14:paraId="5D37A2C6" w14:textId="77777777" w:rsidR="00534EDB" w:rsidRDefault="00534EDB" w:rsidP="003B4A4B">
      <w:pPr>
        <w:rPr>
          <w:rFonts w:ascii="Britannic Bold" w:hAnsi="Britannic Bold"/>
          <w:i/>
          <w:sz w:val="32"/>
        </w:rPr>
      </w:pPr>
    </w:p>
    <w:p w14:paraId="3A6C71E7" w14:textId="77777777" w:rsidR="00534EDB" w:rsidRDefault="00534EDB" w:rsidP="003B4A4B">
      <w:pPr>
        <w:rPr>
          <w:rFonts w:ascii="Britannic Bold" w:hAnsi="Britannic Bold"/>
          <w:i/>
          <w:sz w:val="32"/>
        </w:rPr>
      </w:pPr>
    </w:p>
    <w:p w14:paraId="6D5A7AF0" w14:textId="77777777" w:rsidR="00534EDB" w:rsidRDefault="00534EDB" w:rsidP="003B4A4B">
      <w:pPr>
        <w:rPr>
          <w:rFonts w:ascii="Britannic Bold" w:hAnsi="Britannic Bold"/>
          <w:i/>
          <w:sz w:val="32"/>
        </w:rPr>
      </w:pPr>
    </w:p>
    <w:p w14:paraId="432B4917" w14:textId="77777777" w:rsidR="00534EDB" w:rsidRDefault="00534EDB" w:rsidP="003B4A4B">
      <w:pPr>
        <w:rPr>
          <w:rFonts w:ascii="Britannic Bold" w:hAnsi="Britannic Bold"/>
          <w:i/>
          <w:sz w:val="32"/>
        </w:rPr>
      </w:pPr>
    </w:p>
    <w:p w14:paraId="6E9FD397" w14:textId="77777777" w:rsidR="00534EDB" w:rsidRDefault="00534EDB" w:rsidP="003B4A4B">
      <w:pPr>
        <w:rPr>
          <w:rFonts w:ascii="Britannic Bold" w:hAnsi="Britannic Bold"/>
          <w:i/>
          <w:sz w:val="32"/>
        </w:rPr>
      </w:pPr>
    </w:p>
    <w:p w14:paraId="048538B4" w14:textId="77777777" w:rsidR="005046ED" w:rsidRPr="00677A23" w:rsidRDefault="003B4A4B" w:rsidP="003B4A4B">
      <w:pPr>
        <w:rPr>
          <w:rFonts w:ascii="Britannic Bold" w:hAnsi="Britannic Bold"/>
          <w:i/>
          <w:sz w:val="32"/>
        </w:rPr>
      </w:pPr>
      <w:r w:rsidRPr="00677A23">
        <w:rPr>
          <w:rFonts w:ascii="Britannic Bold" w:hAnsi="Britannic Bold"/>
          <w:i/>
          <w:sz w:val="32"/>
        </w:rPr>
        <w:t>b. Implicaciones de actividad volcánica, radiación solar, y seres vivos</w:t>
      </w:r>
    </w:p>
    <w:p w14:paraId="05DCF3C9" w14:textId="77777777" w:rsidR="005046ED" w:rsidRPr="00534EDB" w:rsidRDefault="005046ED" w:rsidP="00534EDB">
      <w:pPr>
        <w:pStyle w:val="Prrafodelista"/>
        <w:numPr>
          <w:ilvl w:val="0"/>
          <w:numId w:val="2"/>
        </w:numPr>
        <w:spacing w:after="360" w:line="240" w:lineRule="auto"/>
        <w:jc w:val="both"/>
        <w:rPr>
          <w:rFonts w:eastAsia="Times New Roman" w:cstheme="minorHAnsi"/>
          <w:color w:val="000000"/>
          <w:sz w:val="28"/>
          <w:szCs w:val="24"/>
          <w:lang w:eastAsia="es-ES"/>
        </w:rPr>
      </w:pPr>
      <w:r w:rsidRPr="00534EDB">
        <w:rPr>
          <w:rFonts w:eastAsia="Times New Roman" w:cstheme="minorHAnsi"/>
          <w:color w:val="000000"/>
          <w:sz w:val="28"/>
          <w:szCs w:val="24"/>
          <w:lang w:eastAsia="es-ES"/>
        </w:rPr>
        <w:t xml:space="preserve">Las </w:t>
      </w:r>
      <w:r w:rsidRPr="00534EDB">
        <w:rPr>
          <w:rFonts w:eastAsia="Times New Roman" w:cstheme="minorHAnsi"/>
          <w:b/>
          <w:color w:val="943634" w:themeColor="accent2" w:themeShade="BF"/>
          <w:sz w:val="28"/>
          <w:szCs w:val="24"/>
          <w:lang w:eastAsia="es-ES"/>
        </w:rPr>
        <w:t>erupciones volcánicas</w:t>
      </w:r>
      <w:r w:rsidRPr="00534EDB">
        <w:rPr>
          <w:rFonts w:eastAsia="Times New Roman" w:cstheme="minorHAnsi"/>
          <w:color w:val="943634" w:themeColor="accent2" w:themeShade="BF"/>
          <w:sz w:val="28"/>
          <w:szCs w:val="24"/>
          <w:lang w:eastAsia="es-ES"/>
        </w:rPr>
        <w:t> </w:t>
      </w:r>
      <w:r w:rsidRPr="00534EDB">
        <w:rPr>
          <w:rFonts w:eastAsia="Times New Roman" w:cstheme="minorHAnsi"/>
          <w:b/>
          <w:bCs/>
          <w:color w:val="000000"/>
          <w:sz w:val="28"/>
          <w:szCs w:val="24"/>
          <w:lang w:eastAsia="es-ES"/>
        </w:rPr>
        <w:t>han tenido un fuerte y persistente impacto en el clima de la Tierra durante los últimos 1.000 años</w:t>
      </w:r>
      <w:r w:rsidRPr="00534EDB">
        <w:rPr>
          <w:rFonts w:eastAsia="Times New Roman" w:cstheme="minorHAnsi"/>
          <w:color w:val="000000"/>
          <w:sz w:val="28"/>
          <w:szCs w:val="24"/>
          <w:lang w:eastAsia="es-ES"/>
        </w:rPr>
        <w:t> y han sido determinantes incluso en los cambios en la distribución global de las precipitaciones.</w:t>
      </w:r>
      <w:r w:rsidR="00AB31D1" w:rsidRPr="00AB31D1">
        <w:t xml:space="preserve"> </w:t>
      </w:r>
    </w:p>
    <w:p w14:paraId="088127CF" w14:textId="77777777" w:rsidR="005046ED" w:rsidRPr="00677A23" w:rsidRDefault="00AB31D1" w:rsidP="00E01946">
      <w:pPr>
        <w:spacing w:after="0" w:line="240" w:lineRule="auto"/>
        <w:jc w:val="both"/>
        <w:rPr>
          <w:rFonts w:eastAsia="Times New Roman" w:cstheme="minorHAnsi"/>
          <w:sz w:val="28"/>
          <w:szCs w:val="24"/>
          <w:lang w:eastAsia="es-ES"/>
        </w:rPr>
      </w:pPr>
      <w:r>
        <w:rPr>
          <w:noProof/>
          <w:lang w:eastAsia="es-ES"/>
        </w:rPr>
        <w:lastRenderedPageBreak/>
        <w:drawing>
          <wp:anchor distT="0" distB="0" distL="114300" distR="114300" simplePos="0" relativeHeight="251660288" behindDoc="1" locked="0" layoutInCell="1" allowOverlap="1" wp14:anchorId="179A3627" wp14:editId="121C2AEC">
            <wp:simplePos x="0" y="0"/>
            <wp:positionH relativeFrom="column">
              <wp:posOffset>1837055</wp:posOffset>
            </wp:positionH>
            <wp:positionV relativeFrom="paragraph">
              <wp:posOffset>71755</wp:posOffset>
            </wp:positionV>
            <wp:extent cx="1781175" cy="1183005"/>
            <wp:effectExtent l="190500" t="190500" r="200025" b="188595"/>
            <wp:wrapTight wrapText="bothSides">
              <wp:wrapPolygon edited="0">
                <wp:start x="0" y="-3478"/>
                <wp:lineTo x="-2310" y="-2783"/>
                <wp:lineTo x="-2310" y="20522"/>
                <wp:lineTo x="0" y="24696"/>
                <wp:lineTo x="21484" y="24696"/>
                <wp:lineTo x="21716" y="24000"/>
                <wp:lineTo x="23795" y="19826"/>
                <wp:lineTo x="23795" y="2783"/>
                <wp:lineTo x="21716" y="-2435"/>
                <wp:lineTo x="21484" y="-3478"/>
                <wp:lineTo x="0" y="-3478"/>
              </wp:wrapPolygon>
            </wp:wrapTight>
            <wp:docPr id="3" name="Imagen 3" descr="https://tse3.mm.bing.net/th?id=OIP.vQZo6C_DsY0uz03Q34oYrQHaE7&amp;pid=Api&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se3.mm.bing.net/th?id=OIP.vQZo6C_DsY0uz03Q34oYrQHaE7&amp;pid=Api&amp;P=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118300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5046ED" w:rsidRPr="00677A23">
        <w:rPr>
          <w:rFonts w:eastAsia="Times New Roman" w:cstheme="minorHAnsi"/>
          <w:color w:val="000000"/>
          <w:sz w:val="28"/>
          <w:szCs w:val="24"/>
          <w:lang w:eastAsia="es-ES"/>
        </w:rPr>
        <w:t> </w:t>
      </w:r>
    </w:p>
    <w:p w14:paraId="5DE0F61B" w14:textId="77777777" w:rsidR="00AB31D1" w:rsidRDefault="00AB31D1" w:rsidP="00E01946">
      <w:pPr>
        <w:spacing w:after="360" w:line="240" w:lineRule="auto"/>
        <w:jc w:val="both"/>
        <w:rPr>
          <w:rFonts w:eastAsia="Times New Roman" w:cstheme="minorHAnsi"/>
          <w:color w:val="000000"/>
          <w:sz w:val="28"/>
          <w:szCs w:val="24"/>
          <w:lang w:eastAsia="es-ES"/>
        </w:rPr>
      </w:pPr>
    </w:p>
    <w:p w14:paraId="1A4E55B5" w14:textId="77777777" w:rsidR="00AB31D1" w:rsidRDefault="00AB31D1" w:rsidP="00E01946">
      <w:pPr>
        <w:spacing w:after="360" w:line="240" w:lineRule="auto"/>
        <w:jc w:val="both"/>
        <w:rPr>
          <w:rFonts w:eastAsia="Times New Roman" w:cstheme="minorHAnsi"/>
          <w:color w:val="000000"/>
          <w:sz w:val="28"/>
          <w:szCs w:val="24"/>
          <w:lang w:eastAsia="es-ES"/>
        </w:rPr>
      </w:pPr>
    </w:p>
    <w:p w14:paraId="4A3AC9CF" w14:textId="77777777" w:rsidR="00AB31D1" w:rsidRDefault="00AB31D1" w:rsidP="00E01946">
      <w:pPr>
        <w:spacing w:after="360" w:line="240" w:lineRule="auto"/>
        <w:jc w:val="both"/>
        <w:rPr>
          <w:rFonts w:eastAsia="Times New Roman" w:cstheme="minorHAnsi"/>
          <w:color w:val="000000"/>
          <w:sz w:val="28"/>
          <w:szCs w:val="24"/>
          <w:lang w:eastAsia="es-ES"/>
        </w:rPr>
      </w:pPr>
    </w:p>
    <w:p w14:paraId="4C5CE7DC" w14:textId="77777777" w:rsidR="005046ED" w:rsidRPr="00677A23" w:rsidRDefault="005046ED" w:rsidP="00E01946">
      <w:pPr>
        <w:spacing w:after="360" w:line="240" w:lineRule="auto"/>
        <w:jc w:val="both"/>
        <w:rPr>
          <w:rFonts w:eastAsia="Times New Roman" w:cstheme="minorHAnsi"/>
          <w:color w:val="000000"/>
          <w:sz w:val="28"/>
          <w:szCs w:val="24"/>
          <w:lang w:eastAsia="es-ES"/>
        </w:rPr>
      </w:pPr>
      <w:r w:rsidRPr="00677A23">
        <w:rPr>
          <w:rFonts w:eastAsia="Times New Roman" w:cstheme="minorHAnsi"/>
          <w:color w:val="000000"/>
          <w:sz w:val="28"/>
          <w:szCs w:val="24"/>
          <w:lang w:eastAsia="es-ES"/>
        </w:rPr>
        <w:t>Un equipo int</w:t>
      </w:r>
      <w:r w:rsidR="00677A23">
        <w:rPr>
          <w:rFonts w:eastAsia="Times New Roman" w:cstheme="minorHAnsi"/>
          <w:color w:val="000000"/>
          <w:sz w:val="28"/>
          <w:szCs w:val="24"/>
          <w:lang w:eastAsia="es-ES"/>
        </w:rPr>
        <w:t>ernacional de investigadores ha</w:t>
      </w:r>
      <w:r w:rsidRPr="00677A23">
        <w:rPr>
          <w:rFonts w:eastAsia="Times New Roman" w:cstheme="minorHAnsi"/>
          <w:color w:val="000000"/>
          <w:sz w:val="28"/>
          <w:szCs w:val="24"/>
          <w:lang w:eastAsia="es-ES"/>
        </w:rPr>
        <w:t xml:space="preserve"> corroborado que los grandes </w:t>
      </w:r>
      <w:r w:rsidRPr="00534EDB">
        <w:rPr>
          <w:rFonts w:eastAsia="Times New Roman" w:cstheme="minorHAnsi"/>
          <w:color w:val="000000"/>
          <w:sz w:val="28"/>
          <w:szCs w:val="24"/>
          <w:u w:val="single"/>
          <w:lang w:eastAsia="es-ES"/>
        </w:rPr>
        <w:t>volcanes tropicales</w:t>
      </w:r>
      <w:r w:rsidRPr="00677A23">
        <w:rPr>
          <w:rFonts w:eastAsia="Times New Roman" w:cstheme="minorHAnsi"/>
          <w:color w:val="000000"/>
          <w:sz w:val="28"/>
          <w:szCs w:val="24"/>
          <w:lang w:eastAsia="es-ES"/>
        </w:rPr>
        <w:t xml:space="preserve"> han causado algunos de los desastres naturales más demoledores de la historia del planeta, con erupciones que han producido cantidades masivas de gases nocivos y otro tipo de escombros.</w:t>
      </w:r>
    </w:p>
    <w:p w14:paraId="2337BEB6" w14:textId="77777777" w:rsidR="005046ED" w:rsidRPr="00534EDB" w:rsidRDefault="0016097E" w:rsidP="00534EDB">
      <w:pPr>
        <w:pStyle w:val="Prrafodelista"/>
        <w:numPr>
          <w:ilvl w:val="0"/>
          <w:numId w:val="2"/>
        </w:numPr>
        <w:jc w:val="both"/>
        <w:rPr>
          <w:sz w:val="28"/>
        </w:rPr>
      </w:pPr>
      <w:r w:rsidRPr="00534EDB">
        <w:rPr>
          <w:sz w:val="28"/>
        </w:rPr>
        <w:t xml:space="preserve">El Sol es la </w:t>
      </w:r>
      <w:r w:rsidRPr="00534EDB">
        <w:rPr>
          <w:i/>
          <w:sz w:val="28"/>
        </w:rPr>
        <w:t>principal fuente de energía</w:t>
      </w:r>
      <w:r w:rsidRPr="00534EDB">
        <w:rPr>
          <w:sz w:val="28"/>
        </w:rPr>
        <w:t xml:space="preserve"> para todos los procesos q</w:t>
      </w:r>
      <w:r w:rsidR="00E01946" w:rsidRPr="00534EDB">
        <w:rPr>
          <w:sz w:val="28"/>
        </w:rPr>
        <w:t>ue ocurren en el sistema tierra.</w:t>
      </w:r>
    </w:p>
    <w:p w14:paraId="2C9C1327" w14:textId="77777777" w:rsidR="00E01946" w:rsidRPr="00677A23" w:rsidRDefault="00E01946" w:rsidP="00E01946">
      <w:pPr>
        <w:jc w:val="both"/>
        <w:rPr>
          <w:rFonts w:cstheme="minorHAnsi"/>
          <w:sz w:val="28"/>
          <w:szCs w:val="24"/>
        </w:rPr>
      </w:pPr>
      <w:r w:rsidRPr="00677A23">
        <w:rPr>
          <w:rFonts w:cstheme="minorHAnsi"/>
          <w:sz w:val="28"/>
        </w:rPr>
        <w:t> La </w:t>
      </w:r>
      <w:r w:rsidRPr="00534EDB">
        <w:rPr>
          <w:rFonts w:cstheme="minorHAnsi"/>
          <w:b/>
          <w:color w:val="943634" w:themeColor="accent2" w:themeShade="BF"/>
          <w:sz w:val="28"/>
        </w:rPr>
        <w:t>radiación solar</w:t>
      </w:r>
      <w:r w:rsidRPr="00534EDB">
        <w:rPr>
          <w:rFonts w:cstheme="minorHAnsi"/>
          <w:color w:val="943634" w:themeColor="accent2" w:themeShade="BF"/>
          <w:sz w:val="28"/>
        </w:rPr>
        <w:t> </w:t>
      </w:r>
      <w:r w:rsidRPr="00677A23">
        <w:rPr>
          <w:rFonts w:cstheme="minorHAnsi"/>
          <w:sz w:val="28"/>
        </w:rPr>
        <w:t>es algo bastante condicionante de cara al cambio climático</w:t>
      </w:r>
      <w:r w:rsidR="006E2ABF" w:rsidRPr="00677A23">
        <w:rPr>
          <w:rFonts w:cstheme="minorHAnsi"/>
          <w:sz w:val="28"/>
        </w:rPr>
        <w:t>,</w:t>
      </w:r>
      <w:r w:rsidRPr="00677A23">
        <w:rPr>
          <w:rFonts w:cstheme="minorHAnsi"/>
          <w:sz w:val="28"/>
        </w:rPr>
        <w:t xml:space="preserve"> </w:t>
      </w:r>
      <w:r w:rsidRPr="00677A23">
        <w:rPr>
          <w:rFonts w:cstheme="minorHAnsi"/>
          <w:color w:val="000000"/>
          <w:sz w:val="28"/>
          <w:szCs w:val="24"/>
        </w:rPr>
        <w:t>puesto que son los gases de efecto invernadero los que retienen la radiación solar que devuelve la superficie de la Tierra hacia la atmósfera y con ello su calor.</w:t>
      </w:r>
    </w:p>
    <w:p w14:paraId="7A977A22" w14:textId="77777777" w:rsidR="0026513C" w:rsidRDefault="00677A23" w:rsidP="00677A23">
      <w:pPr>
        <w:jc w:val="both"/>
        <w:rPr>
          <w:sz w:val="28"/>
        </w:rPr>
      </w:pPr>
      <w:r w:rsidRPr="00677A23">
        <w:rPr>
          <w:sz w:val="28"/>
        </w:rPr>
        <w:t xml:space="preserve">Desde principios del siglo 20 la temperatura promedio global planetaria se incrementó en aproximadamente </w:t>
      </w:r>
      <w:r w:rsidRPr="00AB31D1">
        <w:rPr>
          <w:sz w:val="28"/>
          <w:u w:val="single"/>
        </w:rPr>
        <w:t>0.5°C</w:t>
      </w:r>
      <w:r w:rsidRPr="00677A23">
        <w:rPr>
          <w:sz w:val="28"/>
        </w:rPr>
        <w:t xml:space="preserve">, y ocurrió junto con un incremento del CO2 atmosférico. Este aumento se ha denominado </w:t>
      </w:r>
      <w:r w:rsidRPr="00534EDB">
        <w:rPr>
          <w:sz w:val="28"/>
          <w:u w:val="thick"/>
        </w:rPr>
        <w:t>calentamiento global</w:t>
      </w:r>
      <w:r w:rsidRPr="00677A23">
        <w:rPr>
          <w:sz w:val="28"/>
        </w:rPr>
        <w:t xml:space="preserve"> y se atribuye preponderantemente al efecto invernadero producido por el incremento del CO2. Pero la actividad solar también ha aumentado desde principios de este siglo, y la temperatura global planetaria entre 1880 y 1980 </w:t>
      </w:r>
      <w:r w:rsidRPr="00534EDB">
        <w:rPr>
          <w:i/>
          <w:sz w:val="28"/>
        </w:rPr>
        <w:t>siguió cercanamente a la variación de la actividad solar</w:t>
      </w:r>
      <w:r w:rsidRPr="00677A23">
        <w:rPr>
          <w:sz w:val="28"/>
        </w:rPr>
        <w:t xml:space="preserve">. </w:t>
      </w:r>
    </w:p>
    <w:p w14:paraId="203568AF" w14:textId="77777777" w:rsidR="00677A23" w:rsidRPr="00677A23" w:rsidRDefault="00AB31D1" w:rsidP="00677A23">
      <w:pPr>
        <w:jc w:val="both"/>
        <w:rPr>
          <w:sz w:val="28"/>
        </w:rPr>
      </w:pPr>
      <w:r>
        <w:rPr>
          <w:noProof/>
          <w:lang w:eastAsia="es-ES"/>
        </w:rPr>
        <w:drawing>
          <wp:anchor distT="0" distB="0" distL="114300" distR="114300" simplePos="0" relativeHeight="251661312" behindDoc="1" locked="0" layoutInCell="1" allowOverlap="1" wp14:anchorId="5DA74E6A" wp14:editId="76781890">
            <wp:simplePos x="0" y="0"/>
            <wp:positionH relativeFrom="column">
              <wp:posOffset>3510915</wp:posOffset>
            </wp:positionH>
            <wp:positionV relativeFrom="paragraph">
              <wp:posOffset>784860</wp:posOffset>
            </wp:positionV>
            <wp:extent cx="1914525" cy="1239520"/>
            <wp:effectExtent l="76200" t="76200" r="85725" b="875030"/>
            <wp:wrapTight wrapText="bothSides">
              <wp:wrapPolygon edited="0">
                <wp:start x="8812" y="-1328"/>
                <wp:lineTo x="860" y="-664"/>
                <wp:lineTo x="860" y="4648"/>
                <wp:lineTo x="-860" y="4648"/>
                <wp:lineTo x="-860" y="15270"/>
                <wp:lineTo x="0" y="15270"/>
                <wp:lineTo x="0" y="19586"/>
                <wp:lineTo x="4299" y="20582"/>
                <wp:lineTo x="645" y="22574"/>
                <wp:lineTo x="0" y="25893"/>
                <wp:lineTo x="0" y="34193"/>
                <wp:lineTo x="6018" y="36516"/>
                <wp:lineTo x="15690" y="36516"/>
                <wp:lineTo x="15904" y="35852"/>
                <wp:lineTo x="21707" y="31205"/>
                <wp:lineTo x="20848" y="26225"/>
                <wp:lineTo x="20848" y="25893"/>
                <wp:lineTo x="17624" y="20582"/>
                <wp:lineTo x="21707" y="15602"/>
                <wp:lineTo x="22352" y="10291"/>
                <wp:lineTo x="22352" y="9959"/>
                <wp:lineTo x="20848" y="4980"/>
                <wp:lineTo x="20633" y="3984"/>
                <wp:lineTo x="13540" y="-664"/>
                <wp:lineTo x="12681" y="-1328"/>
                <wp:lineTo x="8812" y="-1328"/>
              </wp:wrapPolygon>
            </wp:wrapTight>
            <wp:docPr id="4" name="Imagen 4" descr="https://tse4.mm.bing.net/th?id=OIP.egDYI6Ny3j5Jo0oEXq6QdAHaEz&amp;pid=Api&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4.mm.bing.net/th?id=OIP.egDYI6Ny3j5Jo0oEXq6QdAHaEz&amp;pid=Api&amp;P=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1239520"/>
                    </a:xfrm>
                    <a:prstGeom prst="ellipse">
                      <a:avLst/>
                    </a:prstGeom>
                    <a:ln w="63500" cap="rnd">
                      <a:solidFill>
                        <a:srgbClr val="FFC000"/>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677A23" w:rsidRPr="00677A23">
        <w:rPr>
          <w:sz w:val="28"/>
        </w:rPr>
        <w:t xml:space="preserve">Aún más, los períodos de </w:t>
      </w:r>
      <w:r w:rsidR="00677A23" w:rsidRPr="00534EDB">
        <w:rPr>
          <w:b/>
          <w:sz w:val="28"/>
        </w:rPr>
        <w:t>enfriamiento</w:t>
      </w:r>
      <w:r w:rsidR="00677A23" w:rsidRPr="00677A23">
        <w:rPr>
          <w:sz w:val="28"/>
        </w:rPr>
        <w:t xml:space="preserve"> y </w:t>
      </w:r>
      <w:r w:rsidR="00677A23" w:rsidRPr="00534EDB">
        <w:rPr>
          <w:b/>
          <w:sz w:val="28"/>
        </w:rPr>
        <w:t>calentamiento</w:t>
      </w:r>
      <w:r w:rsidR="00677A23" w:rsidRPr="00677A23">
        <w:rPr>
          <w:sz w:val="28"/>
        </w:rPr>
        <w:t xml:space="preserve"> terrestre para los últimos 500 años han coincidido con períodos de aumento o disminución de la actividad solar</w:t>
      </w:r>
      <w:r w:rsidR="0026513C">
        <w:rPr>
          <w:sz w:val="28"/>
        </w:rPr>
        <w:t>.</w:t>
      </w:r>
    </w:p>
    <w:p w14:paraId="3BFDBEA4" w14:textId="77777777" w:rsidR="00677A23" w:rsidRPr="00677A23" w:rsidRDefault="00677A23" w:rsidP="00677A23">
      <w:pPr>
        <w:jc w:val="both"/>
        <w:rPr>
          <w:sz w:val="28"/>
        </w:rPr>
      </w:pPr>
    </w:p>
    <w:p w14:paraId="108774D8" w14:textId="77777777" w:rsidR="005046ED" w:rsidRDefault="005046ED" w:rsidP="00677A23">
      <w:pPr>
        <w:spacing w:after="360" w:line="240" w:lineRule="auto"/>
        <w:jc w:val="both"/>
        <w:rPr>
          <w:rFonts w:eastAsia="Times New Roman" w:cstheme="minorHAnsi"/>
          <w:color w:val="000000"/>
          <w:sz w:val="36"/>
          <w:szCs w:val="24"/>
          <w:lang w:eastAsia="es-ES"/>
        </w:rPr>
      </w:pPr>
    </w:p>
    <w:p w14:paraId="379A3F16" w14:textId="77777777" w:rsidR="00E14527" w:rsidRDefault="00E14527" w:rsidP="00677A23">
      <w:pPr>
        <w:spacing w:after="360" w:line="240" w:lineRule="auto"/>
        <w:jc w:val="both"/>
        <w:rPr>
          <w:rFonts w:eastAsia="Times New Roman" w:cstheme="minorHAnsi"/>
          <w:color w:val="000000"/>
          <w:sz w:val="36"/>
          <w:szCs w:val="24"/>
          <w:lang w:eastAsia="es-ES"/>
        </w:rPr>
      </w:pPr>
    </w:p>
    <w:p w14:paraId="337306CF" w14:textId="77777777" w:rsidR="00E14527" w:rsidRPr="00E14527" w:rsidRDefault="00E14527" w:rsidP="00E14527">
      <w:pPr>
        <w:pStyle w:val="Prrafodelista"/>
        <w:numPr>
          <w:ilvl w:val="0"/>
          <w:numId w:val="3"/>
        </w:numPr>
        <w:spacing w:after="360" w:line="240" w:lineRule="auto"/>
        <w:jc w:val="both"/>
        <w:rPr>
          <w:rFonts w:eastAsia="Times New Roman" w:cstheme="minorHAnsi"/>
          <w:b/>
          <w:color w:val="943634" w:themeColor="accent2" w:themeShade="BF"/>
          <w:sz w:val="28"/>
          <w:szCs w:val="24"/>
          <w:lang w:eastAsia="es-ES"/>
        </w:rPr>
      </w:pPr>
      <w:r w:rsidRPr="00E14527">
        <w:rPr>
          <w:rFonts w:eastAsia="Times New Roman" w:cstheme="minorHAnsi"/>
          <w:b/>
          <w:color w:val="943634" w:themeColor="accent2" w:themeShade="BF"/>
          <w:sz w:val="28"/>
          <w:szCs w:val="24"/>
          <w:lang w:eastAsia="es-ES"/>
        </w:rPr>
        <w:lastRenderedPageBreak/>
        <w:t>Seres vivos</w:t>
      </w:r>
    </w:p>
    <w:p w14:paraId="5ED9088A" w14:textId="77777777" w:rsidR="00E14527" w:rsidRPr="00E14527" w:rsidRDefault="00E14527" w:rsidP="00E14527">
      <w:pPr>
        <w:jc w:val="both"/>
        <w:rPr>
          <w:sz w:val="28"/>
        </w:rPr>
      </w:pPr>
      <w:r w:rsidRPr="00E14527">
        <w:rPr>
          <w:sz w:val="28"/>
        </w:rPr>
        <w:t>Con la aparición de los organismos fotosintéticos, fue posible que el oxígeno se liberara a la atmósfera.</w:t>
      </w:r>
    </w:p>
    <w:p w14:paraId="47299210" w14:textId="77777777" w:rsidR="00E14527" w:rsidRPr="00E14527" w:rsidRDefault="00E14527" w:rsidP="00E14527">
      <w:pPr>
        <w:jc w:val="both"/>
        <w:rPr>
          <w:sz w:val="28"/>
        </w:rPr>
      </w:pPr>
      <w:r w:rsidRPr="00E14527">
        <w:rPr>
          <w:sz w:val="28"/>
        </w:rPr>
        <w:t>Estos organismos fotosintéticos se les conocen con el nombre de </w:t>
      </w:r>
      <w:r w:rsidRPr="00E14527">
        <w:rPr>
          <w:b/>
          <w:sz w:val="28"/>
          <w:highlight w:val="yellow"/>
        </w:rPr>
        <w:t>cianobacterias</w:t>
      </w:r>
      <w:r w:rsidRPr="00E14527">
        <w:rPr>
          <w:sz w:val="28"/>
        </w:rPr>
        <w:t>, las cuales aprovechaban la luz solar para dividir las moléculas de agua, produciendo energía para alimentar sus células y liberando oxígeno a una atmósfera que previamente no tenía.</w:t>
      </w:r>
    </w:p>
    <w:p w14:paraId="20D55A4A" w14:textId="77777777" w:rsidR="00E14527" w:rsidRPr="00E14527" w:rsidRDefault="00E14527" w:rsidP="00E14527">
      <w:pPr>
        <w:jc w:val="both"/>
        <w:rPr>
          <w:sz w:val="28"/>
        </w:rPr>
      </w:pPr>
      <w:r w:rsidRPr="00E14527">
        <w:rPr>
          <w:sz w:val="28"/>
        </w:rPr>
        <w:t>Estos primeros ingenieros ambientales son responsables de la vida que vemos a nuestro alrededor hoy, y mucho más.</w:t>
      </w:r>
    </w:p>
    <w:p w14:paraId="33F580A1" w14:textId="77777777" w:rsidR="00E14527" w:rsidRDefault="00E14527" w:rsidP="00E14527">
      <w:pPr>
        <w:jc w:val="both"/>
        <w:rPr>
          <w:sz w:val="28"/>
        </w:rPr>
      </w:pPr>
      <w:r w:rsidRPr="00E14527">
        <w:rPr>
          <w:sz w:val="28"/>
        </w:rPr>
        <w:t xml:space="preserve">La atmósfera de la Tierra primitiva, estaba formada por vapor de agua, dióxido de carbono y amoníaco. No fue hasta la evolución de las cianobacterias (bacterias fotosintéticas) que el </w:t>
      </w:r>
      <w:r w:rsidRPr="00E14527">
        <w:rPr>
          <w:b/>
          <w:sz w:val="28"/>
        </w:rPr>
        <w:t>oxígeno se liberó a la atmósfera</w:t>
      </w:r>
      <w:r w:rsidRPr="00E14527">
        <w:rPr>
          <w:sz w:val="28"/>
        </w:rPr>
        <w:t>.</w:t>
      </w:r>
    </w:p>
    <w:p w14:paraId="6C547FB8" w14:textId="77777777" w:rsidR="00E14527" w:rsidRPr="00E14527" w:rsidRDefault="00E14527" w:rsidP="00E14527">
      <w:pPr>
        <w:jc w:val="both"/>
        <w:rPr>
          <w:sz w:val="28"/>
        </w:rPr>
      </w:pPr>
      <w:r>
        <w:rPr>
          <w:noProof/>
          <w:lang w:eastAsia="es-ES"/>
        </w:rPr>
        <w:drawing>
          <wp:anchor distT="0" distB="0" distL="114300" distR="114300" simplePos="0" relativeHeight="251662336" behindDoc="1" locked="0" layoutInCell="1" allowOverlap="1" wp14:anchorId="78534744" wp14:editId="2DE1FEC1">
            <wp:simplePos x="0" y="0"/>
            <wp:positionH relativeFrom="column">
              <wp:posOffset>2272665</wp:posOffset>
            </wp:positionH>
            <wp:positionV relativeFrom="paragraph">
              <wp:posOffset>152400</wp:posOffset>
            </wp:positionV>
            <wp:extent cx="3228975" cy="1419225"/>
            <wp:effectExtent l="190500" t="190500" r="200025" b="200025"/>
            <wp:wrapTight wrapText="bothSides">
              <wp:wrapPolygon edited="0">
                <wp:start x="0" y="-2899"/>
                <wp:lineTo x="-1274" y="-2319"/>
                <wp:lineTo x="-1274" y="21165"/>
                <wp:lineTo x="-127" y="23774"/>
                <wp:lineTo x="0" y="24354"/>
                <wp:lineTo x="21536" y="24354"/>
                <wp:lineTo x="21664" y="23774"/>
                <wp:lineTo x="22811" y="21165"/>
                <wp:lineTo x="22811" y="2319"/>
                <wp:lineTo x="21664" y="-2030"/>
                <wp:lineTo x="21536" y="-2899"/>
                <wp:lineTo x="0" y="-2899"/>
              </wp:wrapPolygon>
            </wp:wrapTight>
            <wp:docPr id="5" name="Imagen 5" descr="archivo adjunto ac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 adjunto activ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8975" cy="141922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14:paraId="00B4B0E1" w14:textId="77777777" w:rsidR="002A4185" w:rsidRDefault="002A4185" w:rsidP="00677A23">
      <w:pPr>
        <w:jc w:val="both"/>
        <w:rPr>
          <w:rFonts w:ascii="Britannic Bold" w:hAnsi="Britannic Bold"/>
          <w:sz w:val="40"/>
        </w:rPr>
      </w:pPr>
    </w:p>
    <w:p w14:paraId="2EF2651B" w14:textId="77777777" w:rsidR="002A4185" w:rsidRPr="002A4185" w:rsidRDefault="002A4185" w:rsidP="002A4185">
      <w:pPr>
        <w:rPr>
          <w:rFonts w:ascii="Britannic Bold" w:hAnsi="Britannic Bold"/>
          <w:sz w:val="40"/>
        </w:rPr>
      </w:pPr>
    </w:p>
    <w:p w14:paraId="241D8D96" w14:textId="77777777" w:rsidR="002A4185" w:rsidRPr="002A4185" w:rsidRDefault="002A4185" w:rsidP="002A4185">
      <w:pPr>
        <w:rPr>
          <w:rFonts w:ascii="Britannic Bold" w:hAnsi="Britannic Bold"/>
          <w:sz w:val="40"/>
        </w:rPr>
      </w:pPr>
    </w:p>
    <w:p w14:paraId="1CCD6B21" w14:textId="77777777" w:rsidR="002A4185" w:rsidRPr="002A4185" w:rsidRDefault="002A4185" w:rsidP="002A4185">
      <w:pPr>
        <w:rPr>
          <w:rFonts w:ascii="Britannic Bold" w:hAnsi="Britannic Bold"/>
          <w:sz w:val="40"/>
        </w:rPr>
      </w:pPr>
      <w:r>
        <w:rPr>
          <w:noProof/>
          <w:lang w:eastAsia="es-ES"/>
        </w:rPr>
        <w:drawing>
          <wp:anchor distT="0" distB="0" distL="114300" distR="114300" simplePos="0" relativeHeight="251663360" behindDoc="1" locked="0" layoutInCell="1" allowOverlap="1" wp14:anchorId="51F7001D" wp14:editId="0BCC35C0">
            <wp:simplePos x="0" y="0"/>
            <wp:positionH relativeFrom="column">
              <wp:posOffset>110490</wp:posOffset>
            </wp:positionH>
            <wp:positionV relativeFrom="paragraph">
              <wp:posOffset>416560</wp:posOffset>
            </wp:positionV>
            <wp:extent cx="2708275" cy="2028825"/>
            <wp:effectExtent l="133350" t="114300" r="149225" b="161925"/>
            <wp:wrapTight wrapText="bothSides">
              <wp:wrapPolygon edited="0">
                <wp:start x="-608" y="-1217"/>
                <wp:lineTo x="-1064" y="-811"/>
                <wp:lineTo x="-912" y="23121"/>
                <wp:lineTo x="22486" y="23121"/>
                <wp:lineTo x="22638" y="2434"/>
                <wp:lineTo x="22182" y="-608"/>
                <wp:lineTo x="22182" y="-1217"/>
                <wp:lineTo x="-608" y="-1217"/>
              </wp:wrapPolygon>
            </wp:wrapTight>
            <wp:docPr id="6" name="Imagen 6" descr="Origen del oxígeno en la atmósfera terrestre: Una necesidad para vivir, una  amenaza para los organismos vivos | cienciacebas's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igen del oxígeno en la atmósfera terrestre: Una necesidad para vivir, una  amenaza para los organismos vivos | cienciacebas's Blo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3620"/>
                    <a:stretch/>
                  </pic:blipFill>
                  <pic:spPr bwMode="auto">
                    <a:xfrm>
                      <a:off x="0" y="0"/>
                      <a:ext cx="2708275" cy="2028825"/>
                    </a:xfrm>
                    <a:prstGeom prst="rect">
                      <a:avLst/>
                    </a:prstGeom>
                    <a:solidFill>
                      <a:srgbClr val="FFFFFF">
                        <a:shade val="85000"/>
                      </a:srgbClr>
                    </a:solidFill>
                    <a:ln w="88900" cap="sq">
                      <a:solidFill>
                        <a:srgbClr val="00B05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939297" w14:textId="77777777" w:rsidR="002A4185" w:rsidRPr="002A4185" w:rsidRDefault="002A4185" w:rsidP="002A4185">
      <w:pPr>
        <w:rPr>
          <w:rFonts w:ascii="Britannic Bold" w:hAnsi="Britannic Bold"/>
          <w:sz w:val="40"/>
        </w:rPr>
      </w:pPr>
    </w:p>
    <w:p w14:paraId="2B6B7287" w14:textId="77777777" w:rsidR="002A4185" w:rsidRDefault="002A4185" w:rsidP="002A4185">
      <w:pPr>
        <w:rPr>
          <w:rFonts w:ascii="Britannic Bold" w:hAnsi="Britannic Bold"/>
          <w:sz w:val="40"/>
        </w:rPr>
      </w:pPr>
    </w:p>
    <w:p w14:paraId="541561B2" w14:textId="77777777" w:rsidR="009D4785" w:rsidRDefault="002A4185" w:rsidP="002A4185">
      <w:pPr>
        <w:tabs>
          <w:tab w:val="left" w:pos="1365"/>
        </w:tabs>
        <w:rPr>
          <w:rFonts w:ascii="Britannic Bold" w:hAnsi="Britannic Bold"/>
          <w:sz w:val="40"/>
        </w:rPr>
      </w:pPr>
      <w:r>
        <w:rPr>
          <w:rFonts w:ascii="Britannic Bold" w:hAnsi="Britannic Bold"/>
          <w:sz w:val="40"/>
        </w:rPr>
        <w:tab/>
      </w:r>
    </w:p>
    <w:p w14:paraId="5351D825" w14:textId="77777777" w:rsidR="00211158" w:rsidRDefault="00211158" w:rsidP="002A4185">
      <w:pPr>
        <w:tabs>
          <w:tab w:val="left" w:pos="1365"/>
        </w:tabs>
        <w:rPr>
          <w:rFonts w:ascii="Britannic Bold" w:hAnsi="Britannic Bold"/>
          <w:sz w:val="40"/>
        </w:rPr>
      </w:pPr>
    </w:p>
    <w:p w14:paraId="05DDE9F2" w14:textId="77777777" w:rsidR="00211158" w:rsidRDefault="00211158" w:rsidP="002A4185">
      <w:pPr>
        <w:tabs>
          <w:tab w:val="left" w:pos="1365"/>
        </w:tabs>
        <w:rPr>
          <w:rFonts w:ascii="Britannic Bold" w:hAnsi="Britannic Bold"/>
          <w:sz w:val="40"/>
        </w:rPr>
      </w:pPr>
    </w:p>
    <w:p w14:paraId="2D64AEF9" w14:textId="77777777" w:rsidR="00211158" w:rsidRDefault="00211158" w:rsidP="002A4185">
      <w:pPr>
        <w:tabs>
          <w:tab w:val="left" w:pos="1365"/>
        </w:tabs>
        <w:rPr>
          <w:rFonts w:ascii="Britannic Bold" w:hAnsi="Britannic Bold"/>
          <w:sz w:val="40"/>
        </w:rPr>
      </w:pPr>
    </w:p>
    <w:p w14:paraId="0A9959EE" w14:textId="77777777" w:rsidR="00211158" w:rsidRDefault="00211158" w:rsidP="002A4185">
      <w:pPr>
        <w:tabs>
          <w:tab w:val="left" w:pos="1365"/>
        </w:tabs>
        <w:rPr>
          <w:rFonts w:ascii="Britannic Bold" w:hAnsi="Britannic Bold"/>
          <w:sz w:val="40"/>
        </w:rPr>
      </w:pPr>
    </w:p>
    <w:p w14:paraId="381BC046" w14:textId="77777777" w:rsidR="0013196F" w:rsidRDefault="00211158" w:rsidP="00211158">
      <w:pPr>
        <w:pStyle w:val="Prrafodelista"/>
        <w:numPr>
          <w:ilvl w:val="0"/>
          <w:numId w:val="2"/>
        </w:numPr>
        <w:tabs>
          <w:tab w:val="left" w:pos="1365"/>
        </w:tabs>
        <w:rPr>
          <w:rFonts w:ascii="Britannic Bold" w:hAnsi="Britannic Bold"/>
          <w:sz w:val="40"/>
        </w:rPr>
      </w:pPr>
      <w:r w:rsidRPr="00211158">
        <w:rPr>
          <w:rFonts w:ascii="Britannic Bold" w:hAnsi="Britannic Bold"/>
          <w:sz w:val="40"/>
        </w:rPr>
        <w:t>Bibliografía</w:t>
      </w:r>
    </w:p>
    <w:p w14:paraId="1BAC1BD8" w14:textId="77777777" w:rsidR="0013196F" w:rsidRDefault="0013196F" w:rsidP="0013196F"/>
    <w:p w14:paraId="34B4DBDA" w14:textId="77777777" w:rsidR="00211158" w:rsidRDefault="00000000" w:rsidP="0013196F">
      <w:pPr>
        <w:pStyle w:val="Prrafodelista"/>
        <w:numPr>
          <w:ilvl w:val="0"/>
          <w:numId w:val="4"/>
        </w:numPr>
      </w:pPr>
      <w:hyperlink r:id="rId13" w:anchor=":~:text=Durante%20la%20aparici%C3%B3n%20de%20las,de%20la%20de%20CO2." w:history="1">
        <w:r w:rsidR="0013196F" w:rsidRPr="0013196F">
          <w:rPr>
            <w:rStyle w:val="Hipervnculo"/>
          </w:rPr>
          <w:t>https://www.ciencia.cl/CienciaAlDia/volumen2/numero2/articulos/articulo6.html#:~:text=Durante%20la%20aparici%C3%B3n%20de%20las,de%20la%20de%20CO2.</w:t>
        </w:r>
      </w:hyperlink>
    </w:p>
    <w:p w14:paraId="1962FE62" w14:textId="77777777" w:rsidR="0013196F" w:rsidRDefault="00000000" w:rsidP="0013196F">
      <w:pPr>
        <w:pStyle w:val="Prrafodelista"/>
        <w:numPr>
          <w:ilvl w:val="0"/>
          <w:numId w:val="4"/>
        </w:numPr>
      </w:pPr>
      <w:hyperlink r:id="rId14" w:anchor=":~:text=Los%20volcanes%20interact%C3%BAan%20con%20el,local%2C%20regional%20e%20incluso%20mundial." w:history="1">
        <w:r w:rsidR="0013196F" w:rsidRPr="0013196F">
          <w:rPr>
            <w:rStyle w:val="Hipervnculo"/>
          </w:rPr>
          <w:t>https://es.euronews.com/green/2022/03/07/cual-es-la-conexion-entre-los-volcanes-y-el-cambio-climatico#:~:text=Los%20volcanes%20interact%C3%BAan%20con%20el,local%2C%20regional%20e%20incluso%20mundial.</w:t>
        </w:r>
      </w:hyperlink>
    </w:p>
    <w:p w14:paraId="05C5B452" w14:textId="77777777" w:rsidR="0013196F" w:rsidRDefault="00000000" w:rsidP="00583D65">
      <w:pPr>
        <w:pStyle w:val="Prrafodelista"/>
        <w:numPr>
          <w:ilvl w:val="0"/>
          <w:numId w:val="4"/>
        </w:numPr>
      </w:pPr>
      <w:hyperlink r:id="rId15" w:anchor=":~:text=Los%20volcanes%20interact%C3%BAan%20con%20el,local%2C%20regional%20e%20incluso%20mundial." w:history="1">
        <w:r w:rsidR="00583D65" w:rsidRPr="00583D65">
          <w:rPr>
            <w:rStyle w:val="Hipervnculo"/>
          </w:rPr>
          <w:t>https://es.euronews.com/green/2022/03/07/cual-es-la-conexion-entre-los-volcanes-y-el-cambio-climatico#:~:text=Los%20volcanes%20interact%C3%BAan%20con%20el,local%2C%20regional%20e%20incluso%20mundial.</w:t>
        </w:r>
      </w:hyperlink>
    </w:p>
    <w:p w14:paraId="0CA3628B" w14:textId="77777777" w:rsidR="00583D65" w:rsidRPr="0013196F" w:rsidRDefault="00000000" w:rsidP="00583D65">
      <w:pPr>
        <w:pStyle w:val="Prrafodelista"/>
        <w:numPr>
          <w:ilvl w:val="0"/>
          <w:numId w:val="4"/>
        </w:numPr>
      </w:pPr>
      <w:hyperlink r:id="rId16" w:anchor=":~:text=Seg%C3%BAn%20un%20estudio%20una%20temperatura,imperceptiblemente%20sobre%20el%20manto%20terrestre." w:history="1">
        <w:r w:rsidR="00583D65" w:rsidRPr="00583D65">
          <w:rPr>
            <w:rStyle w:val="Hipervnculo"/>
          </w:rPr>
          <w:t>https://neofronteras.com/?p=1180#:~:text=Seg%C3%BAn%20un%20estudio%20una%20temperatura,imperceptiblemente%20sobre%20el%20manto%20terrestre.</w:t>
        </w:r>
      </w:hyperlink>
    </w:p>
    <w:sectPr w:rsidR="00583D65" w:rsidRPr="0013196F">
      <w:head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E3018" w14:textId="77777777" w:rsidR="00A72FAB" w:rsidRDefault="00A72FAB" w:rsidP="00561BB8">
      <w:pPr>
        <w:spacing w:after="0" w:line="240" w:lineRule="auto"/>
      </w:pPr>
      <w:r>
        <w:separator/>
      </w:r>
    </w:p>
  </w:endnote>
  <w:endnote w:type="continuationSeparator" w:id="0">
    <w:p w14:paraId="31201634" w14:textId="77777777" w:rsidR="00A72FAB" w:rsidRDefault="00A72FAB" w:rsidP="0056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7ECB0" w14:textId="77777777" w:rsidR="00A72FAB" w:rsidRDefault="00A72FAB" w:rsidP="00561BB8">
      <w:pPr>
        <w:spacing w:after="0" w:line="240" w:lineRule="auto"/>
      </w:pPr>
      <w:r>
        <w:separator/>
      </w:r>
    </w:p>
  </w:footnote>
  <w:footnote w:type="continuationSeparator" w:id="0">
    <w:p w14:paraId="07BB4CFD" w14:textId="77777777" w:rsidR="00A72FAB" w:rsidRDefault="00A72FAB" w:rsidP="00561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DEF2" w14:textId="77777777" w:rsidR="00561BB8" w:rsidRPr="00A1133A" w:rsidRDefault="00A1133A">
    <w:pPr>
      <w:pStyle w:val="Encabezado"/>
      <w:rPr>
        <w:b/>
        <w:sz w:val="24"/>
      </w:rPr>
    </w:pPr>
    <w:r>
      <w:rPr>
        <w:b/>
        <w:sz w:val="24"/>
      </w:rPr>
      <w:t xml:space="preserve">                                                                                                    </w:t>
    </w:r>
    <w:r w:rsidR="00561BB8" w:rsidRPr="00A1133A">
      <w:rPr>
        <w:b/>
        <w:sz w:val="24"/>
      </w:rPr>
      <w:t>Sofía Rodríguez Ruiz- 2ºBach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A08B7"/>
    <w:multiLevelType w:val="hybridMultilevel"/>
    <w:tmpl w:val="2D28E35E"/>
    <w:lvl w:ilvl="0" w:tplc="B686AEEE">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FFB67D0"/>
    <w:multiLevelType w:val="hybridMultilevel"/>
    <w:tmpl w:val="499E9E06"/>
    <w:lvl w:ilvl="0" w:tplc="C9B85144">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1036FD5"/>
    <w:multiLevelType w:val="hybridMultilevel"/>
    <w:tmpl w:val="187A746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6BA341A"/>
    <w:multiLevelType w:val="hybridMultilevel"/>
    <w:tmpl w:val="FBEA0CE0"/>
    <w:lvl w:ilvl="0" w:tplc="DC9847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73847493">
    <w:abstractNumId w:val="2"/>
  </w:num>
  <w:num w:numId="2" w16cid:durableId="1051926573">
    <w:abstractNumId w:val="0"/>
  </w:num>
  <w:num w:numId="3" w16cid:durableId="1632327083">
    <w:abstractNumId w:val="1"/>
  </w:num>
  <w:num w:numId="4" w16cid:durableId="1515652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C44"/>
    <w:rsid w:val="0013196F"/>
    <w:rsid w:val="0016097E"/>
    <w:rsid w:val="00211158"/>
    <w:rsid w:val="0026184C"/>
    <w:rsid w:val="0026513C"/>
    <w:rsid w:val="002A4185"/>
    <w:rsid w:val="003405F7"/>
    <w:rsid w:val="00375339"/>
    <w:rsid w:val="003A66D6"/>
    <w:rsid w:val="003B4A4B"/>
    <w:rsid w:val="0046219E"/>
    <w:rsid w:val="004E35C4"/>
    <w:rsid w:val="005046ED"/>
    <w:rsid w:val="00534EDB"/>
    <w:rsid w:val="00561BB8"/>
    <w:rsid w:val="00563B16"/>
    <w:rsid w:val="00583D65"/>
    <w:rsid w:val="00677A23"/>
    <w:rsid w:val="006B411C"/>
    <w:rsid w:val="006E2ABF"/>
    <w:rsid w:val="00752F6F"/>
    <w:rsid w:val="007D716F"/>
    <w:rsid w:val="008F65E5"/>
    <w:rsid w:val="0097159C"/>
    <w:rsid w:val="00985F34"/>
    <w:rsid w:val="009B2F37"/>
    <w:rsid w:val="009D4785"/>
    <w:rsid w:val="00A1133A"/>
    <w:rsid w:val="00A13C44"/>
    <w:rsid w:val="00A72FAB"/>
    <w:rsid w:val="00A8169F"/>
    <w:rsid w:val="00A94E95"/>
    <w:rsid w:val="00AB31D1"/>
    <w:rsid w:val="00B63523"/>
    <w:rsid w:val="00BF0527"/>
    <w:rsid w:val="00DE476D"/>
    <w:rsid w:val="00E01946"/>
    <w:rsid w:val="00E14527"/>
    <w:rsid w:val="00F56422"/>
    <w:rsid w:val="00F71D16"/>
    <w:rsid w:val="00FF5F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5CA75"/>
  <w15:docId w15:val="{76464C14-5E2A-47FD-9F61-629D38CB7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6352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B63523"/>
    <w:rPr>
      <w:color w:val="0000FF"/>
      <w:u w:val="single"/>
    </w:rPr>
  </w:style>
  <w:style w:type="character" w:styleId="Textoennegrita">
    <w:name w:val="Strong"/>
    <w:basedOn w:val="Fuentedeprrafopredeter"/>
    <w:uiPriority w:val="22"/>
    <w:qFormat/>
    <w:rsid w:val="005046ED"/>
    <w:rPr>
      <w:b/>
      <w:bCs/>
    </w:rPr>
  </w:style>
  <w:style w:type="paragraph" w:styleId="Encabezado">
    <w:name w:val="header"/>
    <w:basedOn w:val="Normal"/>
    <w:link w:val="EncabezadoCar"/>
    <w:uiPriority w:val="99"/>
    <w:unhideWhenUsed/>
    <w:rsid w:val="00561B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1BB8"/>
  </w:style>
  <w:style w:type="paragraph" w:styleId="Piedepgina">
    <w:name w:val="footer"/>
    <w:basedOn w:val="Normal"/>
    <w:link w:val="PiedepginaCar"/>
    <w:uiPriority w:val="99"/>
    <w:unhideWhenUsed/>
    <w:rsid w:val="00561B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1BB8"/>
  </w:style>
  <w:style w:type="paragraph" w:styleId="Prrafodelista">
    <w:name w:val="List Paragraph"/>
    <w:basedOn w:val="Normal"/>
    <w:uiPriority w:val="34"/>
    <w:qFormat/>
    <w:rsid w:val="00A1133A"/>
    <w:pPr>
      <w:ind w:left="720"/>
      <w:contextualSpacing/>
    </w:pPr>
  </w:style>
  <w:style w:type="paragraph" w:styleId="Textodeglobo">
    <w:name w:val="Balloon Text"/>
    <w:basedOn w:val="Normal"/>
    <w:link w:val="TextodegloboCar"/>
    <w:uiPriority w:val="99"/>
    <w:semiHidden/>
    <w:unhideWhenUsed/>
    <w:rsid w:val="00A113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13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73464">
      <w:bodyDiv w:val="1"/>
      <w:marLeft w:val="0"/>
      <w:marRight w:val="0"/>
      <w:marTop w:val="0"/>
      <w:marBottom w:val="0"/>
      <w:divBdr>
        <w:top w:val="none" w:sz="0" w:space="0" w:color="auto"/>
        <w:left w:val="none" w:sz="0" w:space="0" w:color="auto"/>
        <w:bottom w:val="none" w:sz="0" w:space="0" w:color="auto"/>
        <w:right w:val="none" w:sz="0" w:space="0" w:color="auto"/>
      </w:divBdr>
    </w:div>
    <w:div w:id="1262176623">
      <w:bodyDiv w:val="1"/>
      <w:marLeft w:val="0"/>
      <w:marRight w:val="0"/>
      <w:marTop w:val="0"/>
      <w:marBottom w:val="0"/>
      <w:divBdr>
        <w:top w:val="none" w:sz="0" w:space="0" w:color="auto"/>
        <w:left w:val="none" w:sz="0" w:space="0" w:color="auto"/>
        <w:bottom w:val="none" w:sz="0" w:space="0" w:color="auto"/>
        <w:right w:val="none" w:sz="0" w:space="0" w:color="auto"/>
      </w:divBdr>
    </w:div>
    <w:div w:id="1333946085">
      <w:bodyDiv w:val="1"/>
      <w:marLeft w:val="0"/>
      <w:marRight w:val="0"/>
      <w:marTop w:val="0"/>
      <w:marBottom w:val="0"/>
      <w:divBdr>
        <w:top w:val="none" w:sz="0" w:space="0" w:color="auto"/>
        <w:left w:val="none" w:sz="0" w:space="0" w:color="auto"/>
        <w:bottom w:val="none" w:sz="0" w:space="0" w:color="auto"/>
        <w:right w:val="none" w:sz="0" w:space="0" w:color="auto"/>
      </w:divBdr>
    </w:div>
    <w:div w:id="1499661681">
      <w:bodyDiv w:val="1"/>
      <w:marLeft w:val="0"/>
      <w:marRight w:val="0"/>
      <w:marTop w:val="0"/>
      <w:marBottom w:val="0"/>
      <w:divBdr>
        <w:top w:val="none" w:sz="0" w:space="0" w:color="auto"/>
        <w:left w:val="none" w:sz="0" w:space="0" w:color="auto"/>
        <w:bottom w:val="none" w:sz="0" w:space="0" w:color="auto"/>
        <w:right w:val="none" w:sz="0" w:space="0" w:color="auto"/>
      </w:divBdr>
    </w:div>
    <w:div w:id="169615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iencia.cl/CienciaAlDia/volumen2/numero2/articulos/articulo6.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neofronteras.com/?p=11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es.euronews.com/green/2022/03/07/cual-es-la-conexion-entre-los-volcanes-y-el-cambio-climatico"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es.euronews.com/green/2022/03/07/cual-es-la-conexion-entre-los-volcanes-y-el-cambio-climat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858</Words>
  <Characters>4723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Office 365 Marqués de Vallejo</cp:lastModifiedBy>
  <cp:revision>2</cp:revision>
  <dcterms:created xsi:type="dcterms:W3CDTF">2022-10-20T09:58:00Z</dcterms:created>
  <dcterms:modified xsi:type="dcterms:W3CDTF">2022-10-20T09:58:00Z</dcterms:modified>
</cp:coreProperties>
</file>