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4C" w:rsidRDefault="00595456" w:rsidP="00D348CE">
      <w:pPr>
        <w:jc w:val="both"/>
        <w:rPr>
          <w:b/>
          <w:u w:val="single"/>
        </w:rPr>
      </w:pPr>
      <w:r w:rsidRPr="00595456">
        <w:rPr>
          <w:b/>
          <w:u w:val="single"/>
        </w:rPr>
        <w:t>AUTOEVALUACIÓN TEMA 7. 2º BACHILLERATO B</w:t>
      </w:r>
    </w:p>
    <w:p w:rsidR="00595456" w:rsidRDefault="00595456" w:rsidP="00D348CE">
      <w:pPr>
        <w:jc w:val="both"/>
      </w:pPr>
      <w:r>
        <w:t>1. Halla dos números positivos cuya suma es 30 y el producto de uno por el cuadrado del otro es máximo.</w:t>
      </w:r>
    </w:p>
    <w:p w:rsidR="00595456" w:rsidRDefault="00595456" w:rsidP="00D348CE">
      <w:pPr>
        <w:jc w:val="both"/>
      </w:pPr>
      <w:r>
        <w:t xml:space="preserve">2. Halla las dimensiones de una ventana rectangular de 6 metros de perímetro para que tenga la máxima superficie posible </w:t>
      </w:r>
      <w:proofErr w:type="gramStart"/>
      <w:r>
        <w:t>y ,</w:t>
      </w:r>
      <w:proofErr w:type="gramEnd"/>
      <w:r>
        <w:t xml:space="preserve"> así, produzca la máxima luminosidad.</w:t>
      </w:r>
    </w:p>
    <w:p w:rsidR="00595456" w:rsidRDefault="00595456" w:rsidP="00D348CE">
      <w:pPr>
        <w:jc w:val="both"/>
      </w:pPr>
      <w:r>
        <w:t xml:space="preserve">3. Se desea construir una piscina de fondo cuadrado, con 32 metros cúbicos de capacidad, de manera que la superficie total </w:t>
      </w:r>
      <w:proofErr w:type="gramStart"/>
      <w:r>
        <w:t>( de</w:t>
      </w:r>
      <w:proofErr w:type="gramEnd"/>
      <w:r>
        <w:t xml:space="preserve"> las paredes más el fondo) sea mínima. ¿Qué dimensiones debe tener la piscina?</w:t>
      </w:r>
    </w:p>
    <w:p w:rsidR="00595456" w:rsidRDefault="00595456" w:rsidP="00D348CE">
      <w:pPr>
        <w:spacing w:after="0" w:line="240" w:lineRule="auto"/>
        <w:jc w:val="both"/>
        <w:rPr>
          <w:rFonts w:eastAsiaTheme="minorEastAsia"/>
        </w:rPr>
      </w:pPr>
      <w:r>
        <w:t xml:space="preserve">4. </w:t>
      </w:r>
      <w:r w:rsidR="00D348CE">
        <w:t>Un club deportivo cuenta con un número de socios que viene dado (en miles de personas) por la función: S(x)=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+24x+26</m:t>
        </m:r>
      </m:oMath>
      <w:r w:rsidR="00D348CE">
        <w:rPr>
          <w:rFonts w:eastAsiaTheme="minorEastAsia"/>
        </w:rPr>
        <w:t xml:space="preserve"> donde x indica el número de años desde la última remodelación.</w:t>
      </w:r>
    </w:p>
    <w:p w:rsidR="00D348CE" w:rsidRDefault="00D348CE" w:rsidP="00D348CE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a) ¿Qué número de socios hay nada más hacer la remodelación?</w:t>
      </w:r>
    </w:p>
    <w:p w:rsidR="00D348CE" w:rsidRDefault="00D348CE" w:rsidP="00D348CE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b) Halla el año en el que el club ha tenido el mayor número de socios.</w:t>
      </w:r>
    </w:p>
    <w:p w:rsidR="00D348CE" w:rsidRDefault="00D348CE" w:rsidP="00D348CE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c) El cuarto año se remodeló de nuevo. Indica razonadamente si esta remodelación tuvo éxito o no.</w:t>
      </w:r>
    </w:p>
    <w:p w:rsidR="00D348CE" w:rsidRDefault="00D348CE" w:rsidP="00D348CE">
      <w:pPr>
        <w:jc w:val="both"/>
      </w:pPr>
      <w:r>
        <w:t>5. Estudia la monotonía y curvatura y los puntos críticos y de inflexión de la función</w:t>
      </w:r>
    </w:p>
    <w:p w:rsidR="00D348CE" w:rsidRPr="00D348CE" w:rsidRDefault="00D348CE" w:rsidP="00D348CE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+9x</m:t>
          </m:r>
        </m:oMath>
      </m:oMathPara>
    </w:p>
    <w:p w:rsidR="00D348CE" w:rsidRDefault="00D348CE" w:rsidP="00D348C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6. Halla a, b y c de modo que la función </w:t>
      </w:r>
      <m:oMath>
        <m:r>
          <w:rPr>
            <w:rFonts w:ascii="Cambria Math" w:eastAsiaTheme="minorEastAsia" w:hAnsi="Cambria Math"/>
          </w:rPr>
          <m:t xml:space="preserve">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>
        <w:rPr>
          <w:rFonts w:eastAsiaTheme="minorEastAsia"/>
        </w:rPr>
        <w:t>, tenga un mínimo para x=3 y un punto de inflexión  en (0,2)</w:t>
      </w:r>
    </w:p>
    <w:p w:rsidR="00D348CE" w:rsidRDefault="00D348CE" w:rsidP="00D348C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7. Calcula la ecuación de la recta tangente a la gráfica de la función </w:t>
      </w:r>
      <m:oMath>
        <m:r>
          <w:rPr>
            <w:rFonts w:ascii="Cambria Math" w:eastAsiaTheme="minorEastAsia" w:hAnsi="Cambria Math"/>
          </w:rPr>
          <m:t xml:space="preserve">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+x+2</m:t>
        </m:r>
      </m:oMath>
      <w:r>
        <w:rPr>
          <w:rFonts w:eastAsiaTheme="minorEastAsia"/>
        </w:rPr>
        <w:t xml:space="preserve"> en su punto de inflexión.</w:t>
      </w:r>
    </w:p>
    <w:p w:rsidR="00D348CE" w:rsidRDefault="00D348CE" w:rsidP="00D348C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8. Dada la función </w:t>
      </w: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+cx+d, </m:t>
        </m:r>
      </m:oMath>
      <w:r>
        <w:rPr>
          <w:rFonts w:eastAsiaTheme="minorEastAsia"/>
        </w:rPr>
        <w:t>halla los coeficientes a, b, c y d para que se cumplan las siguientes condiciones. La gráfica de la función tiene un punto de inflexión en (0,0), siendo la tangente en ese punto paralela a la recta 4x-y=5 y, además, pasa por el punto (1,1)</w:t>
      </w:r>
    </w:p>
    <w:p w:rsidR="0039777F" w:rsidRDefault="00D348CE" w:rsidP="00D348CE">
      <w:pPr>
        <w:jc w:val="both"/>
        <w:rPr>
          <w:rFonts w:eastAsiaTheme="minorEastAsia"/>
        </w:rPr>
      </w:pPr>
      <w:r>
        <w:rPr>
          <w:rFonts w:eastAsiaTheme="minorEastAsia"/>
        </w:rPr>
        <w:t>9.</w:t>
      </w:r>
      <w:r w:rsidR="0039777F">
        <w:rPr>
          <w:rFonts w:eastAsiaTheme="minorEastAsia"/>
        </w:rPr>
        <w:t xml:space="preserve"> </w:t>
      </w:r>
      <w:r>
        <w:rPr>
          <w:rFonts w:eastAsiaTheme="minorEastAsia"/>
        </w:rPr>
        <w:t>Estudia el crecimiento y decrecimiento y los máximos y mínimos de la función</w:t>
      </w:r>
    </w:p>
    <w:p w:rsidR="00D348CE" w:rsidRPr="0039777F" w:rsidRDefault="00D348CE" w:rsidP="00D348C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-9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+24x</m:t>
          </m:r>
          <m:r>
            <w:rPr>
              <w:rFonts w:ascii="Cambria Math" w:eastAsiaTheme="minorEastAsia" w:hAnsi="Cambria Math"/>
            </w:rPr>
            <m:t>-20</m:t>
          </m:r>
        </m:oMath>
      </m:oMathPara>
    </w:p>
    <w:p w:rsidR="0039777F" w:rsidRDefault="0039777F" w:rsidP="00D348C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10. Una productora de películas ha comprobado que el coste anual </w:t>
      </w:r>
      <w:proofErr w:type="gramStart"/>
      <w:r>
        <w:rPr>
          <w:rFonts w:eastAsiaTheme="minorEastAsia"/>
        </w:rPr>
        <w:t>( en</w:t>
      </w:r>
      <w:proofErr w:type="gramEnd"/>
      <w:r>
        <w:rPr>
          <w:rFonts w:eastAsiaTheme="minorEastAsia"/>
        </w:rPr>
        <w:t xml:space="preserve"> millones de euros) que le supone la contratación de actores secundarios para sus películas sigue una función del tipo</w:t>
      </w:r>
    </w:p>
    <w:p w:rsidR="0039777F" w:rsidRDefault="0039777F" w:rsidP="00D348CE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+60x+800</m:t>
            </m:r>
          </m:num>
          <m:den>
            <m:r>
              <w:rPr>
                <w:rFonts w:ascii="Cambria Math" w:eastAsiaTheme="minorEastAsia" w:hAnsi="Cambria Math"/>
              </w:rPr>
              <m:t>100x</m:t>
            </m:r>
          </m:den>
        </m:f>
      </m:oMath>
      <w:r>
        <w:rPr>
          <w:rFonts w:eastAsiaTheme="minorEastAsia"/>
        </w:rPr>
        <w:t xml:space="preserve">  , x&gt;0 donde x denota el número de actores secundarios contratados.</w:t>
      </w:r>
    </w:p>
    <w:p w:rsidR="0039777F" w:rsidRDefault="0039777F" w:rsidP="00D348CE">
      <w:pPr>
        <w:jc w:val="both"/>
        <w:rPr>
          <w:rFonts w:eastAsiaTheme="minorEastAsia"/>
        </w:rPr>
      </w:pPr>
      <w:r>
        <w:rPr>
          <w:rFonts w:eastAsiaTheme="minorEastAsia"/>
        </w:rPr>
        <w:t>a) ¿Qué número de actores secundarios contratados origina el coste anual máximo?</w:t>
      </w:r>
    </w:p>
    <w:p w:rsidR="0039777F" w:rsidRDefault="0039777F" w:rsidP="00D348CE">
      <w:pPr>
        <w:jc w:val="both"/>
        <w:rPr>
          <w:rFonts w:eastAsiaTheme="minorEastAsia"/>
        </w:rPr>
      </w:pPr>
      <w:r>
        <w:rPr>
          <w:rFonts w:eastAsiaTheme="minorEastAsia"/>
        </w:rPr>
        <w:t>b) ¿Cuál sería el coste mínimo?</w:t>
      </w:r>
      <w:bookmarkStart w:id="0" w:name="_GoBack"/>
      <w:bookmarkEnd w:id="0"/>
    </w:p>
    <w:p w:rsidR="0039777F" w:rsidRDefault="0039777F" w:rsidP="00D348CE">
      <w:pPr>
        <w:jc w:val="both"/>
        <w:rPr>
          <w:rFonts w:eastAsiaTheme="minorEastAsia"/>
        </w:rPr>
      </w:pPr>
    </w:p>
    <w:p w:rsidR="0039777F" w:rsidRPr="00595456" w:rsidRDefault="0039777F" w:rsidP="00D348CE">
      <w:pPr>
        <w:jc w:val="both"/>
      </w:pPr>
    </w:p>
    <w:sectPr w:rsidR="0039777F" w:rsidRPr="00595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39777F"/>
    <w:rsid w:val="00595456"/>
    <w:rsid w:val="00D348CE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48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48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2</cp:revision>
  <cp:lastPrinted>2016-03-10T12:03:00Z</cp:lastPrinted>
  <dcterms:created xsi:type="dcterms:W3CDTF">2016-03-10T09:06:00Z</dcterms:created>
  <dcterms:modified xsi:type="dcterms:W3CDTF">2016-03-10T12:03:00Z</dcterms:modified>
</cp:coreProperties>
</file>